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ind w:left="0" w:leftChars="0" w:firstLine="0" w:firstLineChars="0"/>
        <w:rPr>
          <w:rFonts w:eastAsia="思源宋体 CN Light"/>
        </w:rPr>
      </w:pPr>
      <w:r>
        <w:rPr>
          <w:rFonts w:eastAsia="思源宋体 CN Light"/>
        </w:rPr>
        <mc:AlternateContent>
          <mc:Choice Requires="wpc">
            <w:drawing>
              <wp:inline distT="0" distB="0" distL="0" distR="0">
                <wp:extent cx="5278120" cy="3252470"/>
                <wp:effectExtent l="0" t="0" r="55880" b="0"/>
                <wp:docPr id="1352" name="画布 1352"/>
                <wp:cNvGraphicFramePr/>
                <a:graphic xmlns:a="http://schemas.openxmlformats.org/drawingml/2006/main">
                  <a:graphicData uri="http://schemas.microsoft.com/office/word/2010/wordprocessingCanvas">
                    <wpc:wpc>
                      <wpc:bg>
                        <a:noFill/>
                      </wpc:bg>
                      <wpc:whole/>
                      <wps:wsp>
                        <wps:cNvPr id="176" name="Text Box 4"/>
                        <wps:cNvSpPr txBox="1">
                          <a:spLocks noChangeArrowheads="1"/>
                        </wps:cNvSpPr>
                        <wps:spPr bwMode="auto">
                          <a:xfrm>
                            <a:off x="9525" y="2860675"/>
                            <a:ext cx="5316855" cy="261620"/>
                          </a:xfrm>
                          <a:prstGeom prst="rect">
                            <a:avLst/>
                          </a:prstGeom>
                          <a:solidFill>
                            <a:srgbClr val="C0C0C0"/>
                          </a:solidFill>
                          <a:ln>
                            <a:noFill/>
                          </a:ln>
                        </wps:spPr>
                        <wps:txbx>
                          <w:txbxContent>
                            <w:p>
                              <w:pPr>
                                <w:spacing w:before="120" w:after="120"/>
                                <w:ind w:firstLine="420"/>
                                <w:rPr>
                                  <w:rFonts w:eastAsia="思源宋体 CN Light"/>
                                </w:rPr>
                              </w:pPr>
                            </w:p>
                          </w:txbxContent>
                        </wps:txbx>
                        <wps:bodyPr rot="0" vert="horz" wrap="square" lIns="91440" tIns="45720" rIns="91440" bIns="45720" anchor="t" anchorCtr="0" upright="1">
                          <a:noAutofit/>
                        </wps:bodyPr>
                      </wps:wsp>
                      <wps:wsp>
                        <wps:cNvPr id="177" name="Text Box 5"/>
                        <wps:cNvSpPr txBox="1">
                          <a:spLocks noChangeArrowheads="1"/>
                        </wps:cNvSpPr>
                        <wps:spPr bwMode="auto">
                          <a:xfrm>
                            <a:off x="401955" y="1609725"/>
                            <a:ext cx="4455795" cy="111125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思源宋体 CN Light" w:hAnsi="思源宋体 CN Light" w:eastAsia="思源宋体 CN Light" w:cs="思源宋体 CN Light"/>
                                  <w:b/>
                                  <w:bCs/>
                                  <w:sz w:val="28"/>
                                  <w:szCs w:val="28"/>
                                </w:rPr>
                              </w:pPr>
                              <w:r>
                                <w:rPr>
                                  <w:rFonts w:hint="eastAsia" w:ascii="思源宋体 CN Light" w:hAnsi="思源宋体 CN Light" w:eastAsia="思源宋体 CN Light" w:cs="思源宋体 CN Light"/>
                                  <w:b/>
                                  <w:bCs/>
                                  <w:sz w:val="28"/>
                                  <w:szCs w:val="28"/>
                                </w:rPr>
                                <w:t>国泰新点软件股份有限公司</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思源宋体 CN Light" w:cs="Times New Roman"/>
                                  <w:szCs w:val="21"/>
                                </w:rPr>
                              </w:pPr>
                              <w:r>
                                <w:rPr>
                                  <w:rFonts w:hint="eastAsia" w:ascii="Times New Roman" w:hAnsi="Times New Roman" w:eastAsia="思源宋体 CN Light" w:cs="Times New Roman"/>
                                  <w:szCs w:val="21"/>
                                </w:rPr>
                                <w:t>地址：张家港市杨舍镇江帆路8号（</w:t>
                              </w:r>
                              <w:r>
                                <w:rPr>
                                  <w:rFonts w:hint="eastAsia" w:ascii="Times New Roman" w:hAnsi="Times New Roman" w:eastAsia="思源宋体 CN Light" w:cs="Times New Roman"/>
                                  <w:b/>
                                  <w:bCs/>
                                  <w:color w:val="0000FF"/>
                                  <w:szCs w:val="21"/>
                                </w:rPr>
                                <w:t>http://www.epoint.com.cn</w:t>
                              </w:r>
                              <w:r>
                                <w:rPr>
                                  <w:rFonts w:hint="eastAsia" w:ascii="Times New Roman" w:hAnsi="Times New Roman" w:eastAsia="思源宋体 CN Light" w:cs="Times New Roman"/>
                                  <w:szCs w:val="21"/>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思源宋体 CN Light" w:cs="Times New Roman"/>
                                  <w:szCs w:val="21"/>
                                </w:rPr>
                              </w:pPr>
                              <w:r>
                                <w:rPr>
                                  <w:rFonts w:hint="eastAsia" w:ascii="Times New Roman" w:hAnsi="Times New Roman" w:eastAsia="思源宋体 CN Light" w:cs="Times New Roman"/>
                                  <w:szCs w:val="21"/>
                                </w:rPr>
                                <w:t>电话：0512-58188000传真：0512-58132373</w:t>
                              </w:r>
                            </w:p>
                            <w:p>
                              <w:pPr>
                                <w:pStyle w:val="2"/>
                                <w:rPr>
                                  <w:rFonts w:hint="eastAsia" w:eastAsia="思源宋体 CN Light"/>
                                </w:rPr>
                              </w:pPr>
                            </w:p>
                            <w:p>
                              <w:pPr>
                                <w:pStyle w:val="2"/>
                                <w:rPr>
                                  <w:rFonts w:hint="eastAsia" w:eastAsia="思源宋体 CN Light"/>
                                </w:rPr>
                              </w:pPr>
                            </w:p>
                            <w:p>
                              <w:pPr>
                                <w:pStyle w:val="2"/>
                                <w:rPr>
                                  <w:rFonts w:eastAsia="思源宋体 CN Light"/>
                                </w:rPr>
                              </w:pPr>
                            </w:p>
                          </w:txbxContent>
                        </wps:txbx>
                        <wps:bodyPr rot="0" vert="horz" wrap="square" lIns="0" tIns="0" rIns="0" bIns="0" anchor="t" anchorCtr="0" upright="1">
                          <a:noAutofit/>
                        </wps:bodyPr>
                      </wps:wsp>
                      <pic:pic xmlns:pic="http://schemas.openxmlformats.org/drawingml/2006/picture">
                        <pic:nvPicPr>
                          <pic:cNvPr id="178" name="Picture 16" descr="公司LOGO2018版"/>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983615" y="341630"/>
                            <a:ext cx="3347720" cy="765175"/>
                          </a:xfrm>
                          <a:prstGeom prst="rect">
                            <a:avLst/>
                          </a:prstGeom>
                          <a:noFill/>
                          <a:ln>
                            <a:noFill/>
                          </a:ln>
                        </pic:spPr>
                      </pic:pic>
                    </wpc:wpc>
                  </a:graphicData>
                </a:graphic>
              </wp:inline>
            </w:drawing>
          </mc:Choice>
          <mc:Fallback>
            <w:pict>
              <v:group id="_x0000_s1026" o:spid="_x0000_s1026" o:spt="203" style="height:256.1pt;width:415.6pt;" coordsize="5278120,3252470" editas="canvas" o:gfxdata="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">
                <o:lock v:ext="edit" aspectratio="f"/>
                <v:shape id="_x0000_s1026" o:spid="_x0000_s1026" style="position:absolute;left:0;top:0;height:3252470;width:5278120;" filled="f" stroked="f" coordsize="21600,21600" o:gfxdata="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">
                  <v:fill on="f" focussize="0,0"/>
                  <v:stroke on="f"/>
                  <v:imagedata o:title=""/>
                  <o:lock v:ext="edit" aspectratio="f"/>
                </v:shape>
                <v:shape id="Text Box 4" o:spid="_x0000_s1026" o:spt="202" type="#_x0000_t202" style="position:absolute;left:9525;top:2860675;height:261620;width:5316855;" fillcolor="#C0C0C0" filled="t" stroked="f" coordsize="21600,21600" o:gfxdata="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hUPmfUAAAABQEAAA8AAAAAAAAAAQAgAAAAIgAA&#10;AGRycy9kb3ducmV2LnhtbFBLAQIUABQAAAAIAIdO4kAgCxOIDAIAAPoDAAAOAAAAAAAAAAEAIAAA&#10;ACMBAABkcnMvZTJvRG9jLnhtbFBLBQYAAAAABgAGAFkBAAChBQAAAAA=&#10;">
                  <v:fill on="t" focussize="0,0"/>
                  <v:stroke on="f"/>
                  <v:imagedata o:title=""/>
                  <o:lock v:ext="edit" aspectratio="f"/>
                  <v:textbox>
                    <w:txbxContent>
                      <w:p>
                        <w:pPr>
                          <w:spacing w:before="120" w:after="120"/>
                          <w:ind w:firstLine="420"/>
                          <w:rPr>
                            <w:rFonts w:eastAsia="思源宋体 CN Light"/>
                          </w:rPr>
                        </w:pPr>
                      </w:p>
                    </w:txbxContent>
                  </v:textbox>
                </v:shape>
                <v:shape id="Text Box 5" o:spid="_x0000_s1026" o:spt="202" type="#_x0000_t202" style="position:absolute;left:401955;top:1609725;height:1111250;width:4455795;" filled="f" stroked="f" coordsize="21600,21600" o:gfxdata="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x&#10;/DFk1QAAAAUBAAAPAAAAAAAAAAEAIAAAACIAAABkcnMvZG93bnJldi54bWxQSwECFAAUAAAACACH&#10;TuJAk3o/O+4BAADEAwAADgAAAAAAAAABACAAAAAkAQAAZHJzL2Uyb0RvYy54bWxQSwUGAAAAAAYA&#10;BgBZAQAAhAUAAAAA&#10;">
                  <v:fill on="f" focussize="0,0"/>
                  <v:stroke on="f"/>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思源宋体 CN Light" w:hAnsi="思源宋体 CN Light" w:eastAsia="思源宋体 CN Light" w:cs="思源宋体 CN Light"/>
                            <w:b/>
                            <w:bCs/>
                            <w:sz w:val="28"/>
                            <w:szCs w:val="28"/>
                          </w:rPr>
                        </w:pPr>
                        <w:r>
                          <w:rPr>
                            <w:rFonts w:hint="eastAsia" w:ascii="思源宋体 CN Light" w:hAnsi="思源宋体 CN Light" w:eastAsia="思源宋体 CN Light" w:cs="思源宋体 CN Light"/>
                            <w:b/>
                            <w:bCs/>
                            <w:sz w:val="28"/>
                            <w:szCs w:val="28"/>
                          </w:rPr>
                          <w:t>国泰新点软件股份有限公司</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思源宋体 CN Light" w:cs="Times New Roman"/>
                            <w:szCs w:val="21"/>
                          </w:rPr>
                        </w:pPr>
                        <w:r>
                          <w:rPr>
                            <w:rFonts w:hint="eastAsia" w:ascii="Times New Roman" w:hAnsi="Times New Roman" w:eastAsia="思源宋体 CN Light" w:cs="Times New Roman"/>
                            <w:szCs w:val="21"/>
                          </w:rPr>
                          <w:t>地址：张家港市杨舍镇江帆路8号（</w:t>
                        </w:r>
                        <w:r>
                          <w:rPr>
                            <w:rFonts w:hint="eastAsia" w:ascii="Times New Roman" w:hAnsi="Times New Roman" w:eastAsia="思源宋体 CN Light" w:cs="Times New Roman"/>
                            <w:b/>
                            <w:bCs/>
                            <w:color w:val="0000FF"/>
                            <w:szCs w:val="21"/>
                          </w:rPr>
                          <w:t>http://www.epoint.com.cn</w:t>
                        </w:r>
                        <w:r>
                          <w:rPr>
                            <w:rFonts w:hint="eastAsia" w:ascii="Times New Roman" w:hAnsi="Times New Roman" w:eastAsia="思源宋体 CN Light" w:cs="Times New Roman"/>
                            <w:szCs w:val="21"/>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思源宋体 CN Light" w:cs="Times New Roman"/>
                            <w:szCs w:val="21"/>
                          </w:rPr>
                        </w:pPr>
                        <w:r>
                          <w:rPr>
                            <w:rFonts w:hint="eastAsia" w:ascii="Times New Roman" w:hAnsi="Times New Roman" w:eastAsia="思源宋体 CN Light" w:cs="Times New Roman"/>
                            <w:szCs w:val="21"/>
                          </w:rPr>
                          <w:t>电话：0512-58188000传真：0512-58132373</w:t>
                        </w:r>
                      </w:p>
                      <w:p>
                        <w:pPr>
                          <w:pStyle w:val="2"/>
                          <w:rPr>
                            <w:rFonts w:hint="eastAsia" w:eastAsia="思源宋体 CN Light"/>
                          </w:rPr>
                        </w:pPr>
                      </w:p>
                      <w:p>
                        <w:pPr>
                          <w:pStyle w:val="2"/>
                          <w:rPr>
                            <w:rFonts w:hint="eastAsia" w:eastAsia="思源宋体 CN Light"/>
                          </w:rPr>
                        </w:pPr>
                      </w:p>
                      <w:p>
                        <w:pPr>
                          <w:pStyle w:val="2"/>
                          <w:rPr>
                            <w:rFonts w:eastAsia="思源宋体 CN Light"/>
                          </w:rPr>
                        </w:pPr>
                      </w:p>
                    </w:txbxContent>
                  </v:textbox>
                </v:shape>
                <v:shape id="Picture 16" o:spid="_x0000_s1026" o:spt="75" alt="公司LOGO2018版" type="#_x0000_t75" style="position:absolute;left:983615;top:341630;height:765175;width:3347720;" filled="f" o:preferrelative="t" stroked="f" coordsize="21600,21600" o:gfxdata="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">
                  <v:fill on="f" focussize="0,0"/>
                  <v:stroke on="f"/>
                  <v:imagedata r:id="rId8" o:title=""/>
                  <o:lock v:ext="edit" aspectratio="t"/>
                </v:shape>
                <w10:wrap type="none"/>
                <w10:anchorlock/>
              </v:group>
            </w:pict>
          </mc:Fallback>
        </mc:AlternateContent>
      </w:r>
    </w:p>
    <w:p>
      <w:pPr>
        <w:pStyle w:val="2"/>
        <w:ind w:left="0" w:leftChars="0" w:firstLine="0" w:firstLineChars="0"/>
        <w:rPr>
          <w:rFonts w:hint="eastAsia" w:eastAsia="思源黑体 CN Regular"/>
          <w:b/>
          <w:sz w:val="52"/>
          <w:lang w:val="en-US" w:eastAsia="zh-CN"/>
        </w:rPr>
      </w:pPr>
    </w:p>
    <w:p>
      <w:pPr>
        <w:pStyle w:val="2"/>
        <w:ind w:left="0" w:leftChars="0" w:firstLine="0" w:firstLineChars="0"/>
        <w:rPr>
          <w:rFonts w:eastAsia="思源宋体 CN Light"/>
        </w:rPr>
      </w:pPr>
      <w:r>
        <w:rPr>
          <w:rFonts w:hint="eastAsia" w:eastAsia="思源黑体 CN Regular"/>
          <w:b/>
          <w:sz w:val="52"/>
          <w:lang w:val="en-US" w:eastAsia="zh-CN"/>
        </w:rPr>
        <w:t>西咸新区物业服务企业招标投标交易系统建设项目招标代理操作手册</w:t>
      </w:r>
    </w:p>
    <w:p>
      <w:pPr>
        <w:pStyle w:val="2"/>
        <w:ind w:left="0" w:leftChars="0" w:firstLine="0" w:firstLineChars="0"/>
        <w:rPr>
          <w:rFonts w:eastAsia="思源宋体 CN Light"/>
        </w:rPr>
      </w:pPr>
    </w:p>
    <w:p>
      <w:pPr>
        <w:pStyle w:val="2"/>
        <w:ind w:left="0" w:leftChars="0" w:firstLine="0" w:firstLineChars="0"/>
        <w:rPr>
          <w:rFonts w:eastAsia="思源宋体 CN Light"/>
        </w:rPr>
        <w:sectPr>
          <w:headerReference r:id="rId3" w:type="default"/>
          <w:footerReference r:id="rId4" w:type="default"/>
          <w:pgSz w:w="11906" w:h="16838"/>
          <w:pgMar w:top="1440" w:right="1800" w:bottom="1440" w:left="1800" w:header="851" w:footer="992" w:gutter="0"/>
          <w:cols w:space="425" w:num="1"/>
          <w:docGrid w:type="lines" w:linePitch="312" w:charSpace="0"/>
        </w:sectPr>
      </w:pPr>
    </w:p>
    <w:p>
      <w:pPr>
        <w:pStyle w:val="36"/>
        <w:bidi w:val="0"/>
        <w:rPr>
          <w:b/>
          <w:spacing w:val="200"/>
          <w:sz w:val="32"/>
        </w:rPr>
      </w:pPr>
      <w:r>
        <w:rPr>
          <w:b/>
          <w:spacing w:val="200"/>
          <w:sz w:val="32"/>
        </w:rPr>
        <w:t>目录</w:t>
      </w:r>
    </w:p>
    <w:p>
      <w:pPr>
        <w:pStyle w:val="18"/>
        <w:tabs>
          <w:tab w:val="right" w:leader="dot" w:pos="8306"/>
        </w:tabs>
      </w:pPr>
      <w:r>
        <w:rPr>
          <w:rFonts w:eastAsia="思源宋体 CN Light"/>
        </w:rPr>
        <w:fldChar w:fldCharType="begin"/>
      </w:r>
      <w:r>
        <w:rPr>
          <w:rFonts w:eastAsia="思源宋体 CN Light"/>
        </w:rPr>
        <w:instrText xml:space="preserve">TOC \o "1-3" \h \u </w:instrText>
      </w:r>
      <w:r>
        <w:rPr>
          <w:rFonts w:eastAsia="思源宋体 CN Light"/>
        </w:rPr>
        <w:fldChar w:fldCharType="separate"/>
      </w:r>
      <w:r>
        <w:rPr>
          <w:rFonts w:eastAsia="思源宋体 CN Light"/>
        </w:rPr>
        <w:fldChar w:fldCharType="begin"/>
      </w:r>
      <w:r>
        <w:rPr>
          <w:rFonts w:eastAsia="思源宋体 CN Light"/>
        </w:rPr>
        <w:instrText xml:space="preserve"> HYPERLINK \l _Toc29089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一、 </w:t>
      </w:r>
      <w:r>
        <w:rPr>
          <w:rFonts w:hint="eastAsia"/>
          <w:lang w:val="en-US" w:eastAsia="zh-CN"/>
        </w:rPr>
        <w:t>系统前期准备</w:t>
      </w:r>
      <w:r>
        <w:tab/>
      </w:r>
      <w:r>
        <w:fldChar w:fldCharType="begin"/>
      </w:r>
      <w:r>
        <w:instrText xml:space="preserve"> PAGEREF _Toc29089 \h </w:instrText>
      </w:r>
      <w:r>
        <w:fldChar w:fldCharType="separate"/>
      </w:r>
      <w:r>
        <w:t>4</w:t>
      </w:r>
      <w:r>
        <w:fldChar w:fldCharType="end"/>
      </w:r>
      <w:r>
        <w:rPr>
          <w:rFonts w:eastAsia="思源宋体 CN Light"/>
        </w:rPr>
        <w:fldChar w:fldCharType="end"/>
      </w:r>
    </w:p>
    <w:p>
      <w:pPr>
        <w:pStyle w:val="19"/>
        <w:tabs>
          <w:tab w:val="right" w:leader="dot" w:pos="8306"/>
        </w:tabs>
      </w:pPr>
      <w:r>
        <w:rPr>
          <w:rFonts w:eastAsia="思源宋体 CN Light"/>
        </w:rPr>
        <w:fldChar w:fldCharType="begin"/>
      </w:r>
      <w:r>
        <w:rPr>
          <w:rFonts w:eastAsia="思源宋体 CN Light"/>
        </w:rPr>
        <w:instrText xml:space="preserve"> HYPERLINK \l _Toc5623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1.1、 </w:t>
      </w:r>
      <w:r>
        <w:rPr>
          <w:lang w:val="en-US" w:eastAsia="zh-CN"/>
        </w:rPr>
        <w:t>浏览器配置</w:t>
      </w:r>
      <w:r>
        <w:tab/>
      </w:r>
      <w:r>
        <w:fldChar w:fldCharType="begin"/>
      </w:r>
      <w:r>
        <w:instrText xml:space="preserve"> PAGEREF _Toc5623 \h </w:instrText>
      </w:r>
      <w:r>
        <w:fldChar w:fldCharType="separate"/>
      </w:r>
      <w:r>
        <w:t>4</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_Toc15783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1.1.1、 </w:t>
      </w:r>
      <w:r>
        <w:rPr>
          <w:lang w:val="en-US" w:eastAsia="zh-CN"/>
        </w:rPr>
        <w:t>Internet选项</w:t>
      </w:r>
      <w:r>
        <w:tab/>
      </w:r>
      <w:r>
        <w:fldChar w:fldCharType="begin"/>
      </w:r>
      <w:r>
        <w:instrText xml:space="preserve"> PAGEREF _Toc15783 \h </w:instrText>
      </w:r>
      <w:r>
        <w:fldChar w:fldCharType="separate"/>
      </w:r>
      <w:r>
        <w:t>4</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_Toc11893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1.1.2、 </w:t>
      </w:r>
      <w:r>
        <w:rPr>
          <w:lang w:val="en-US" w:eastAsia="zh-CN"/>
        </w:rPr>
        <w:t>关闭拦截工具</w:t>
      </w:r>
      <w:r>
        <w:tab/>
      </w:r>
      <w:r>
        <w:fldChar w:fldCharType="begin"/>
      </w:r>
      <w:r>
        <w:instrText xml:space="preserve"> PAGEREF _Toc11893 \h </w:instrText>
      </w:r>
      <w:r>
        <w:fldChar w:fldCharType="separate"/>
      </w:r>
      <w:r>
        <w:t>7</w:t>
      </w:r>
      <w:r>
        <w:fldChar w:fldCharType="end"/>
      </w:r>
      <w:r>
        <w:rPr>
          <w:rFonts w:eastAsia="思源宋体 CN Light"/>
        </w:rPr>
        <w:fldChar w:fldCharType="end"/>
      </w:r>
    </w:p>
    <w:p>
      <w:pPr>
        <w:pStyle w:val="18"/>
        <w:tabs>
          <w:tab w:val="right" w:leader="dot" w:pos="8306"/>
        </w:tabs>
      </w:pPr>
      <w:r>
        <w:rPr>
          <w:rFonts w:eastAsia="思源宋体 CN Light"/>
        </w:rPr>
        <w:fldChar w:fldCharType="begin"/>
      </w:r>
      <w:r>
        <w:rPr>
          <w:rFonts w:eastAsia="思源宋体 CN Light"/>
        </w:rPr>
        <w:instrText xml:space="preserve"> HYPERLINK \l _Toc29345 </w:instrText>
      </w:r>
      <w:r>
        <w:rPr>
          <w:rFonts w:eastAsia="思源宋体 CN Light"/>
        </w:rPr>
        <w:fldChar w:fldCharType="separate"/>
      </w:r>
      <w:r>
        <w:rPr>
          <w:rFonts w:hint="eastAsia" w:ascii="Times New Roman" w:hAnsi="Times New Roman" w:eastAsia="思源宋体 CN Light" w:cs="思源宋体 CN Light"/>
        </w:rPr>
        <w:t xml:space="preserve">二、 </w:t>
      </w:r>
      <w:r>
        <w:rPr>
          <w:rFonts w:hint="eastAsia"/>
        </w:rPr>
        <w:t>系统登录</w:t>
      </w:r>
      <w:r>
        <w:tab/>
      </w:r>
      <w:r>
        <w:fldChar w:fldCharType="begin"/>
      </w:r>
      <w:r>
        <w:instrText xml:space="preserve"> PAGEREF _Toc29345 \h </w:instrText>
      </w:r>
      <w:r>
        <w:fldChar w:fldCharType="separate"/>
      </w:r>
      <w:r>
        <w:t>7</w:t>
      </w:r>
      <w:r>
        <w:fldChar w:fldCharType="end"/>
      </w:r>
      <w:r>
        <w:rPr>
          <w:rFonts w:eastAsia="思源宋体 CN Light"/>
        </w:rPr>
        <w:fldChar w:fldCharType="end"/>
      </w:r>
    </w:p>
    <w:p>
      <w:pPr>
        <w:pStyle w:val="18"/>
        <w:tabs>
          <w:tab w:val="right" w:leader="dot" w:pos="8306"/>
        </w:tabs>
      </w:pPr>
      <w:r>
        <w:rPr>
          <w:rFonts w:eastAsia="思源宋体 CN Light"/>
        </w:rPr>
        <w:fldChar w:fldCharType="begin"/>
      </w:r>
      <w:r>
        <w:rPr>
          <w:rFonts w:eastAsia="思源宋体 CN Light"/>
        </w:rPr>
        <w:instrText xml:space="preserve"> HYPERLINK \l _Toc14280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三、 </w:t>
      </w:r>
      <w:r>
        <w:rPr>
          <w:rFonts w:hint="eastAsia"/>
          <w:lang w:val="en-US" w:eastAsia="zh-CN"/>
        </w:rPr>
        <w:t>工程建设</w:t>
      </w:r>
      <w:r>
        <w:tab/>
      </w:r>
      <w:r>
        <w:fldChar w:fldCharType="begin"/>
      </w:r>
      <w:r>
        <w:instrText xml:space="preserve"> PAGEREF _Toc14280 \h </w:instrText>
      </w:r>
      <w:r>
        <w:fldChar w:fldCharType="separate"/>
      </w:r>
      <w:r>
        <w:t>8</w:t>
      </w:r>
      <w:r>
        <w:fldChar w:fldCharType="end"/>
      </w:r>
      <w:r>
        <w:rPr>
          <w:rFonts w:eastAsia="思源宋体 CN Light"/>
        </w:rPr>
        <w:fldChar w:fldCharType="end"/>
      </w:r>
    </w:p>
    <w:p>
      <w:pPr>
        <w:pStyle w:val="19"/>
        <w:tabs>
          <w:tab w:val="right" w:leader="dot" w:pos="8306"/>
        </w:tabs>
      </w:pPr>
      <w:r>
        <w:rPr>
          <w:rFonts w:eastAsia="思源宋体 CN Light"/>
        </w:rPr>
        <w:fldChar w:fldCharType="begin"/>
      </w:r>
      <w:r>
        <w:rPr>
          <w:rFonts w:eastAsia="思源宋体 CN Light"/>
        </w:rPr>
        <w:instrText xml:space="preserve"> HYPERLINK \l _Toc29438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3.1、 </w:t>
      </w:r>
      <w:r>
        <w:rPr>
          <w:rFonts w:hint="eastAsia"/>
          <w:lang w:val="en-US" w:eastAsia="zh-CN"/>
        </w:rPr>
        <w:t>招标方案</w:t>
      </w:r>
      <w:r>
        <w:tab/>
      </w:r>
      <w:r>
        <w:fldChar w:fldCharType="begin"/>
      </w:r>
      <w:r>
        <w:instrText xml:space="preserve"> PAGEREF _Toc29438 \h </w:instrText>
      </w:r>
      <w:r>
        <w:fldChar w:fldCharType="separate"/>
      </w:r>
      <w:r>
        <w:t>8</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_Toc8779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3.1.1、 </w:t>
      </w:r>
      <w:r>
        <w:rPr>
          <w:rFonts w:hint="eastAsia"/>
          <w:lang w:val="en-US" w:eastAsia="zh-CN"/>
        </w:rPr>
        <w:t>项目入场登记</w:t>
      </w:r>
      <w:r>
        <w:tab/>
      </w:r>
      <w:r>
        <w:fldChar w:fldCharType="begin"/>
      </w:r>
      <w:r>
        <w:instrText xml:space="preserve"> PAGEREF _Toc8779 \h </w:instrText>
      </w:r>
      <w:r>
        <w:fldChar w:fldCharType="separate"/>
      </w:r>
      <w:r>
        <w:t>8</w:t>
      </w:r>
      <w:r>
        <w:fldChar w:fldCharType="end"/>
      </w:r>
      <w:r>
        <w:rPr>
          <w:rFonts w:eastAsia="思源宋体 CN Light"/>
        </w:rPr>
        <w:fldChar w:fldCharType="end"/>
      </w:r>
    </w:p>
    <w:p>
      <w:pPr>
        <w:pStyle w:val="19"/>
        <w:tabs>
          <w:tab w:val="right" w:leader="dot" w:pos="8306"/>
        </w:tabs>
      </w:pPr>
      <w:r>
        <w:rPr>
          <w:rFonts w:eastAsia="思源宋体 CN Light"/>
        </w:rPr>
        <w:fldChar w:fldCharType="begin"/>
      </w:r>
      <w:r>
        <w:rPr>
          <w:rFonts w:eastAsia="思源宋体 CN Light"/>
        </w:rPr>
        <w:instrText xml:space="preserve"> HYPERLINK \l _Toc11978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 </w:t>
      </w:r>
      <w:r>
        <w:rPr>
          <w:rFonts w:hint="eastAsia"/>
          <w:lang w:val="en-US" w:eastAsia="zh-CN"/>
        </w:rPr>
        <w:t>资格预审</w:t>
      </w:r>
      <w:r>
        <w:tab/>
      </w:r>
      <w:r>
        <w:fldChar w:fldCharType="begin"/>
      </w:r>
      <w:r>
        <w:instrText xml:space="preserve"> PAGEREF _Toc11978 \h </w:instrText>
      </w:r>
      <w:r>
        <w:fldChar w:fldCharType="separate"/>
      </w:r>
      <w:r>
        <w:t>10</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_Toc17030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3.2.1、 </w:t>
      </w:r>
      <w:r>
        <w:rPr>
          <w:rFonts w:hint="eastAsia"/>
          <w:lang w:val="en-US" w:eastAsia="zh-CN"/>
        </w:rPr>
        <w:t>资审场地预约</w:t>
      </w:r>
      <w:r>
        <w:tab/>
      </w:r>
      <w:r>
        <w:fldChar w:fldCharType="begin"/>
      </w:r>
      <w:r>
        <w:instrText xml:space="preserve"> PAGEREF _Toc17030 \h </w:instrText>
      </w:r>
      <w:r>
        <w:fldChar w:fldCharType="separate"/>
      </w:r>
      <w:r>
        <w:t>10</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_Toc597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3.2.2、 </w:t>
      </w:r>
      <w:r>
        <w:rPr>
          <w:rFonts w:hint="eastAsia"/>
          <w:lang w:val="en-US" w:eastAsia="zh-CN"/>
        </w:rPr>
        <w:t>资审场地变更</w:t>
      </w:r>
      <w:r>
        <w:tab/>
      </w:r>
      <w:r>
        <w:fldChar w:fldCharType="begin"/>
      </w:r>
      <w:r>
        <w:instrText xml:space="preserve"> PAGEREF _Toc597 \h </w:instrText>
      </w:r>
      <w:r>
        <w:fldChar w:fldCharType="separate"/>
      </w:r>
      <w:r>
        <w:t>12</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_Toc7635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3.2.3、 </w:t>
      </w:r>
      <w:r>
        <w:rPr>
          <w:rFonts w:hint="eastAsia"/>
          <w:lang w:val="en-US" w:eastAsia="zh-CN"/>
        </w:rPr>
        <w:t>资审场地取消</w:t>
      </w:r>
      <w:r>
        <w:tab/>
      </w:r>
      <w:r>
        <w:fldChar w:fldCharType="begin"/>
      </w:r>
      <w:r>
        <w:instrText xml:space="preserve"> PAGEREF _Toc7635 \h </w:instrText>
      </w:r>
      <w:r>
        <w:fldChar w:fldCharType="separate"/>
      </w:r>
      <w:r>
        <w:t>13</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_Toc5835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3.2.4、 </w:t>
      </w:r>
      <w:r>
        <w:rPr>
          <w:rFonts w:hint="eastAsia"/>
          <w:lang w:val="en-US" w:eastAsia="zh-CN"/>
        </w:rPr>
        <w:t>资格预审公告</w:t>
      </w:r>
      <w:r>
        <w:tab/>
      </w:r>
      <w:r>
        <w:fldChar w:fldCharType="begin"/>
      </w:r>
      <w:r>
        <w:instrText xml:space="preserve"> PAGEREF _Toc5835 \h </w:instrText>
      </w:r>
      <w:r>
        <w:fldChar w:fldCharType="separate"/>
      </w:r>
      <w:r>
        <w:t>14</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_Toc29943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3.2.5、 </w:t>
      </w:r>
      <w:r>
        <w:rPr>
          <w:rFonts w:hint="eastAsia"/>
          <w:lang w:val="en-US" w:eastAsia="zh-CN"/>
        </w:rPr>
        <w:t>资格预审公告变更</w:t>
      </w:r>
      <w:r>
        <w:tab/>
      </w:r>
      <w:r>
        <w:fldChar w:fldCharType="begin"/>
      </w:r>
      <w:r>
        <w:instrText xml:space="preserve"> PAGEREF _Toc29943 \h </w:instrText>
      </w:r>
      <w:r>
        <w:fldChar w:fldCharType="separate"/>
      </w:r>
      <w:r>
        <w:t>16</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_Toc15593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3.2.6、 </w:t>
      </w:r>
      <w:r>
        <w:rPr>
          <w:rFonts w:hint="eastAsia"/>
          <w:lang w:val="en-US" w:eastAsia="zh-CN"/>
        </w:rPr>
        <w:t>资格预审文件</w:t>
      </w:r>
      <w:r>
        <w:tab/>
      </w:r>
      <w:r>
        <w:fldChar w:fldCharType="begin"/>
      </w:r>
      <w:r>
        <w:instrText xml:space="preserve"> PAGEREF _Toc15593 \h </w:instrText>
      </w:r>
      <w:r>
        <w:fldChar w:fldCharType="separate"/>
      </w:r>
      <w:r>
        <w:t>17</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_Toc17573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3.2.7、 </w:t>
      </w:r>
      <w:r>
        <w:rPr>
          <w:rFonts w:hint="eastAsia"/>
          <w:lang w:val="en-US" w:eastAsia="zh-CN"/>
        </w:rPr>
        <w:t>提问回复</w:t>
      </w:r>
      <w:r>
        <w:tab/>
      </w:r>
      <w:r>
        <w:fldChar w:fldCharType="begin"/>
      </w:r>
      <w:r>
        <w:instrText xml:space="preserve"> PAGEREF _Toc17573 \h </w:instrText>
      </w:r>
      <w:r>
        <w:fldChar w:fldCharType="separate"/>
      </w:r>
      <w:r>
        <w:t>19</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_Toc14830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3.2.8、 </w:t>
      </w:r>
      <w:r>
        <w:rPr>
          <w:rFonts w:hint="eastAsia"/>
          <w:lang w:val="en-US" w:eastAsia="zh-CN"/>
        </w:rPr>
        <w:t>资审文件澄清和修改</w:t>
      </w:r>
      <w:r>
        <w:tab/>
      </w:r>
      <w:r>
        <w:fldChar w:fldCharType="begin"/>
      </w:r>
      <w:r>
        <w:instrText xml:space="preserve"> PAGEREF _Toc14830 \h </w:instrText>
      </w:r>
      <w:r>
        <w:fldChar w:fldCharType="separate"/>
      </w:r>
      <w:r>
        <w:t>19</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_Toc29452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3.2.9、 </w:t>
      </w:r>
      <w:r>
        <w:rPr>
          <w:rFonts w:hint="eastAsia"/>
          <w:lang w:val="en-US" w:eastAsia="zh-CN"/>
        </w:rPr>
        <w:t>组建资格预审委员会</w:t>
      </w:r>
      <w:r>
        <w:tab/>
      </w:r>
      <w:r>
        <w:fldChar w:fldCharType="begin"/>
      </w:r>
      <w:r>
        <w:instrText xml:space="preserve"> PAGEREF _Toc29452 \h </w:instrText>
      </w:r>
      <w:r>
        <w:fldChar w:fldCharType="separate"/>
      </w:r>
      <w:r>
        <w:t>21</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_Toc374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3.2.10、 </w:t>
      </w:r>
      <w:r>
        <w:rPr>
          <w:rFonts w:hint="eastAsia"/>
          <w:lang w:val="en-US" w:eastAsia="zh-CN"/>
        </w:rPr>
        <w:t>开启资审申请文件</w:t>
      </w:r>
      <w:r>
        <w:tab/>
      </w:r>
      <w:r>
        <w:fldChar w:fldCharType="begin"/>
      </w:r>
      <w:r>
        <w:instrText xml:space="preserve"> PAGEREF _Toc374 \h </w:instrText>
      </w:r>
      <w:r>
        <w:fldChar w:fldCharType="separate"/>
      </w:r>
      <w:r>
        <w:t>23</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_Toc23260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3.2.11、 </w:t>
      </w:r>
      <w:r>
        <w:rPr>
          <w:rFonts w:hint="eastAsia"/>
          <w:lang w:val="en-US" w:eastAsia="zh-CN"/>
        </w:rPr>
        <w:t>资格预审申请结果</w:t>
      </w:r>
      <w:r>
        <w:tab/>
      </w:r>
      <w:r>
        <w:fldChar w:fldCharType="begin"/>
      </w:r>
      <w:r>
        <w:instrText xml:space="preserve"> PAGEREF _Toc23260 \h </w:instrText>
      </w:r>
      <w:r>
        <w:fldChar w:fldCharType="separate"/>
      </w:r>
      <w:r>
        <w:t>23</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_Toc27372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3.2.12、 </w:t>
      </w:r>
      <w:r>
        <w:rPr>
          <w:rFonts w:hint="eastAsia"/>
          <w:lang w:val="en-US" w:eastAsia="zh-CN"/>
        </w:rPr>
        <w:t>资审结果通知书</w:t>
      </w:r>
      <w:r>
        <w:tab/>
      </w:r>
      <w:r>
        <w:fldChar w:fldCharType="begin"/>
      </w:r>
      <w:r>
        <w:instrText xml:space="preserve"> PAGEREF _Toc27372 \h </w:instrText>
      </w:r>
      <w:r>
        <w:fldChar w:fldCharType="separate"/>
      </w:r>
      <w:r>
        <w:t>25</w:t>
      </w:r>
      <w:r>
        <w:fldChar w:fldCharType="end"/>
      </w:r>
      <w:r>
        <w:rPr>
          <w:rFonts w:eastAsia="思源宋体 CN Light"/>
        </w:rPr>
        <w:fldChar w:fldCharType="end"/>
      </w:r>
    </w:p>
    <w:p>
      <w:pPr>
        <w:pStyle w:val="19"/>
        <w:tabs>
          <w:tab w:val="right" w:leader="dot" w:pos="8306"/>
        </w:tabs>
      </w:pPr>
      <w:r>
        <w:rPr>
          <w:rFonts w:eastAsia="思源宋体 CN Light"/>
        </w:rPr>
        <w:fldChar w:fldCharType="begin"/>
      </w:r>
      <w:r>
        <w:rPr>
          <w:rFonts w:eastAsia="思源宋体 CN Light"/>
        </w:rPr>
        <w:instrText xml:space="preserve"> HYPERLINK \l _Toc10085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 </w:t>
      </w:r>
      <w:r>
        <w:rPr>
          <w:rFonts w:hint="eastAsia"/>
          <w:lang w:val="en-US" w:eastAsia="zh-CN"/>
        </w:rPr>
        <w:t>发标</w:t>
      </w:r>
      <w:r>
        <w:tab/>
      </w:r>
      <w:r>
        <w:fldChar w:fldCharType="begin"/>
      </w:r>
      <w:r>
        <w:instrText xml:space="preserve"> PAGEREF _Toc10085 \h </w:instrText>
      </w:r>
      <w:r>
        <w:fldChar w:fldCharType="separate"/>
      </w:r>
      <w:r>
        <w:t>27</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_Toc10154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3.3.1、 </w:t>
      </w:r>
      <w:r>
        <w:rPr>
          <w:rFonts w:hint="eastAsia"/>
          <w:lang w:val="en-US" w:eastAsia="zh-CN"/>
        </w:rPr>
        <w:t>开评标场地预约</w:t>
      </w:r>
      <w:r>
        <w:tab/>
      </w:r>
      <w:r>
        <w:fldChar w:fldCharType="begin"/>
      </w:r>
      <w:r>
        <w:instrText xml:space="preserve"> PAGEREF _Toc10154 \h </w:instrText>
      </w:r>
      <w:r>
        <w:fldChar w:fldCharType="separate"/>
      </w:r>
      <w:r>
        <w:t>27</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_Toc21182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3.3.2、 </w:t>
      </w:r>
      <w:r>
        <w:rPr>
          <w:rFonts w:hint="eastAsia"/>
          <w:lang w:val="en-US" w:eastAsia="zh-CN"/>
        </w:rPr>
        <w:t>开评标场地变更</w:t>
      </w:r>
      <w:r>
        <w:tab/>
      </w:r>
      <w:r>
        <w:fldChar w:fldCharType="begin"/>
      </w:r>
      <w:r>
        <w:instrText xml:space="preserve"> PAGEREF _Toc21182 \h </w:instrText>
      </w:r>
      <w:r>
        <w:fldChar w:fldCharType="separate"/>
      </w:r>
      <w:r>
        <w:t>28</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_Toc9990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3.3.3、 </w:t>
      </w:r>
      <w:r>
        <w:rPr>
          <w:rFonts w:hint="eastAsia"/>
          <w:lang w:val="en-US" w:eastAsia="zh-CN"/>
        </w:rPr>
        <w:t>开评标场地取消</w:t>
      </w:r>
      <w:r>
        <w:tab/>
      </w:r>
      <w:r>
        <w:fldChar w:fldCharType="begin"/>
      </w:r>
      <w:r>
        <w:instrText xml:space="preserve"> PAGEREF _Toc9990 \h </w:instrText>
      </w:r>
      <w:r>
        <w:fldChar w:fldCharType="separate"/>
      </w:r>
      <w:r>
        <w:t>30</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_Toc24086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3.3.4、 </w:t>
      </w:r>
      <w:r>
        <w:rPr>
          <w:rFonts w:hint="eastAsia"/>
          <w:lang w:val="en-US" w:eastAsia="zh-CN"/>
        </w:rPr>
        <w:t>招标公告</w:t>
      </w:r>
      <w:r>
        <w:tab/>
      </w:r>
      <w:r>
        <w:fldChar w:fldCharType="begin"/>
      </w:r>
      <w:r>
        <w:instrText xml:space="preserve"> PAGEREF _Toc24086 \h </w:instrText>
      </w:r>
      <w:r>
        <w:fldChar w:fldCharType="separate"/>
      </w:r>
      <w:r>
        <w:t>31</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_Toc16346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3.3.5、 </w:t>
      </w:r>
      <w:r>
        <w:rPr>
          <w:rFonts w:hint="eastAsia"/>
          <w:lang w:val="en-US" w:eastAsia="zh-CN"/>
        </w:rPr>
        <w:t>变更公告</w:t>
      </w:r>
      <w:r>
        <w:tab/>
      </w:r>
      <w:r>
        <w:fldChar w:fldCharType="begin"/>
      </w:r>
      <w:r>
        <w:instrText xml:space="preserve"> PAGEREF _Toc16346 \h </w:instrText>
      </w:r>
      <w:r>
        <w:fldChar w:fldCharType="separate"/>
      </w:r>
      <w:r>
        <w:t>33</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_Toc23967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3.3.6、 </w:t>
      </w:r>
      <w:r>
        <w:rPr>
          <w:rFonts w:hint="eastAsia"/>
          <w:lang w:val="en-US" w:eastAsia="zh-CN"/>
        </w:rPr>
        <w:t>投标邀请书（邀请招标）</w:t>
      </w:r>
      <w:r>
        <w:tab/>
      </w:r>
      <w:r>
        <w:fldChar w:fldCharType="begin"/>
      </w:r>
      <w:r>
        <w:instrText xml:space="preserve"> PAGEREF _Toc23967 \h </w:instrText>
      </w:r>
      <w:r>
        <w:fldChar w:fldCharType="separate"/>
      </w:r>
      <w:r>
        <w:t>34</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_Toc29521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3.3.7、 </w:t>
      </w:r>
      <w:r>
        <w:rPr>
          <w:rFonts w:hint="eastAsia"/>
          <w:lang w:val="en-US" w:eastAsia="zh-CN"/>
        </w:rPr>
        <w:t>招标文件</w:t>
      </w:r>
      <w:r>
        <w:tab/>
      </w:r>
      <w:r>
        <w:fldChar w:fldCharType="begin"/>
      </w:r>
      <w:r>
        <w:instrText xml:space="preserve"> PAGEREF _Toc29521 \h </w:instrText>
      </w:r>
      <w:r>
        <w:fldChar w:fldCharType="separate"/>
      </w:r>
      <w:r>
        <w:t>37</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_Toc31916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3.3.8、 </w:t>
      </w:r>
      <w:r>
        <w:rPr>
          <w:rFonts w:hint="eastAsia"/>
          <w:lang w:val="en-US" w:eastAsia="zh-CN"/>
        </w:rPr>
        <w:t>提问回复</w:t>
      </w:r>
      <w:r>
        <w:tab/>
      </w:r>
      <w:r>
        <w:fldChar w:fldCharType="begin"/>
      </w:r>
      <w:r>
        <w:instrText xml:space="preserve"> PAGEREF _Toc31916 \h </w:instrText>
      </w:r>
      <w:r>
        <w:fldChar w:fldCharType="separate"/>
      </w:r>
      <w:r>
        <w:t>38</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_Toc31477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3.3.9、 </w:t>
      </w:r>
      <w:r>
        <w:rPr>
          <w:rFonts w:hint="eastAsia"/>
          <w:lang w:val="en-US" w:eastAsia="zh-CN"/>
        </w:rPr>
        <w:t>澄清与修改文件</w:t>
      </w:r>
      <w:r>
        <w:tab/>
      </w:r>
      <w:r>
        <w:fldChar w:fldCharType="begin"/>
      </w:r>
      <w:r>
        <w:instrText xml:space="preserve"> PAGEREF _Toc31477 \h </w:instrText>
      </w:r>
      <w:r>
        <w:fldChar w:fldCharType="separate"/>
      </w:r>
      <w:r>
        <w:t>39</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_Toc1026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3.3.10、 </w:t>
      </w:r>
      <w:r>
        <w:rPr>
          <w:rFonts w:hint="eastAsia"/>
          <w:lang w:val="en-US" w:eastAsia="zh-CN"/>
        </w:rPr>
        <w:t>招标控制价文件</w:t>
      </w:r>
      <w:r>
        <w:tab/>
      </w:r>
      <w:r>
        <w:fldChar w:fldCharType="begin"/>
      </w:r>
      <w:r>
        <w:instrText xml:space="preserve"> PAGEREF _Toc1026 \h </w:instrText>
      </w:r>
      <w:r>
        <w:fldChar w:fldCharType="separate"/>
      </w:r>
      <w:r>
        <w:t>40</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_Toc9298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3.3.11、 </w:t>
      </w:r>
      <w:r>
        <w:rPr>
          <w:rFonts w:hint="eastAsia"/>
          <w:lang w:val="en-US" w:eastAsia="zh-CN"/>
        </w:rPr>
        <w:t>组建评标委员会</w:t>
      </w:r>
      <w:r>
        <w:tab/>
      </w:r>
      <w:r>
        <w:fldChar w:fldCharType="begin"/>
      </w:r>
      <w:r>
        <w:instrText xml:space="preserve"> PAGEREF _Toc9298 \h </w:instrText>
      </w:r>
      <w:r>
        <w:fldChar w:fldCharType="separate"/>
      </w:r>
      <w:r>
        <w:t>41</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_Toc31595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3.3.12、 </w:t>
      </w:r>
      <w:r>
        <w:rPr>
          <w:rFonts w:hint="eastAsia"/>
          <w:lang w:val="en-US" w:eastAsia="zh-CN"/>
        </w:rPr>
        <w:t>专家补抽</w:t>
      </w:r>
      <w:r>
        <w:tab/>
      </w:r>
      <w:r>
        <w:fldChar w:fldCharType="begin"/>
      </w:r>
      <w:r>
        <w:instrText xml:space="preserve"> PAGEREF _Toc31595 \h </w:instrText>
      </w:r>
      <w:r>
        <w:fldChar w:fldCharType="separate"/>
      </w:r>
      <w:r>
        <w:t>45</w:t>
      </w:r>
      <w:r>
        <w:fldChar w:fldCharType="end"/>
      </w:r>
      <w:r>
        <w:rPr>
          <w:rFonts w:eastAsia="思源宋体 CN Light"/>
        </w:rPr>
        <w:fldChar w:fldCharType="end"/>
      </w:r>
    </w:p>
    <w:p>
      <w:pPr>
        <w:pStyle w:val="19"/>
        <w:tabs>
          <w:tab w:val="right" w:leader="dot" w:pos="8306"/>
        </w:tabs>
      </w:pPr>
      <w:r>
        <w:rPr>
          <w:rFonts w:eastAsia="思源宋体 CN Light"/>
        </w:rPr>
        <w:fldChar w:fldCharType="begin"/>
      </w:r>
      <w:r>
        <w:rPr>
          <w:rFonts w:eastAsia="思源宋体 CN Light"/>
        </w:rPr>
        <w:instrText xml:space="preserve"> HYPERLINK \l _Toc20150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3.4、 </w:t>
      </w:r>
      <w:r>
        <w:rPr>
          <w:rFonts w:hint="eastAsia"/>
          <w:lang w:val="en-US" w:eastAsia="zh-CN"/>
        </w:rPr>
        <w:t>开标评标</w:t>
      </w:r>
      <w:r>
        <w:tab/>
      </w:r>
      <w:r>
        <w:fldChar w:fldCharType="begin"/>
      </w:r>
      <w:r>
        <w:instrText xml:space="preserve"> PAGEREF _Toc20150 \h </w:instrText>
      </w:r>
      <w:r>
        <w:fldChar w:fldCharType="separate"/>
      </w:r>
      <w:r>
        <w:t>45</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_Toc2306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3.4.1、 </w:t>
      </w:r>
      <w:r>
        <w:rPr>
          <w:rFonts w:hint="eastAsia"/>
          <w:lang w:val="en-US" w:eastAsia="zh-CN"/>
        </w:rPr>
        <w:t>开标情况</w:t>
      </w:r>
      <w:r>
        <w:tab/>
      </w:r>
      <w:r>
        <w:fldChar w:fldCharType="begin"/>
      </w:r>
      <w:r>
        <w:instrText xml:space="preserve"> PAGEREF _Toc2306 \h </w:instrText>
      </w:r>
      <w:r>
        <w:fldChar w:fldCharType="separate"/>
      </w:r>
      <w:r>
        <w:t>45</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_Toc17354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3.4.2、 </w:t>
      </w:r>
      <w:r>
        <w:rPr>
          <w:rFonts w:hint="eastAsia"/>
          <w:lang w:val="en-US" w:eastAsia="zh-CN"/>
        </w:rPr>
        <w:t>评标情况</w:t>
      </w:r>
      <w:r>
        <w:tab/>
      </w:r>
      <w:r>
        <w:fldChar w:fldCharType="begin"/>
      </w:r>
      <w:r>
        <w:instrText xml:space="preserve"> PAGEREF _Toc17354 \h </w:instrText>
      </w:r>
      <w:r>
        <w:fldChar w:fldCharType="separate"/>
      </w:r>
      <w:r>
        <w:t>46</w:t>
      </w:r>
      <w:r>
        <w:fldChar w:fldCharType="end"/>
      </w:r>
      <w:r>
        <w:rPr>
          <w:rFonts w:eastAsia="思源宋体 CN Light"/>
        </w:rPr>
        <w:fldChar w:fldCharType="end"/>
      </w:r>
    </w:p>
    <w:p>
      <w:pPr>
        <w:pStyle w:val="19"/>
        <w:tabs>
          <w:tab w:val="right" w:leader="dot" w:pos="8306"/>
        </w:tabs>
      </w:pPr>
      <w:r>
        <w:rPr>
          <w:rFonts w:eastAsia="思源宋体 CN Light"/>
        </w:rPr>
        <w:fldChar w:fldCharType="begin"/>
      </w:r>
      <w:r>
        <w:rPr>
          <w:rFonts w:eastAsia="思源宋体 CN Light"/>
        </w:rPr>
        <w:instrText xml:space="preserve"> HYPERLINK \l _Toc986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3.5、 </w:t>
      </w:r>
      <w:r>
        <w:rPr>
          <w:rFonts w:hint="eastAsia"/>
          <w:lang w:val="en-US" w:eastAsia="zh-CN"/>
        </w:rPr>
        <w:t>定标</w:t>
      </w:r>
      <w:r>
        <w:tab/>
      </w:r>
      <w:r>
        <w:fldChar w:fldCharType="begin"/>
      </w:r>
      <w:r>
        <w:instrText xml:space="preserve"> PAGEREF _Toc986 \h </w:instrText>
      </w:r>
      <w:r>
        <w:fldChar w:fldCharType="separate"/>
      </w:r>
      <w:r>
        <w:t>48</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_Toc10781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3.5.1、 </w:t>
      </w:r>
      <w:r>
        <w:rPr>
          <w:rFonts w:hint="eastAsia"/>
          <w:lang w:val="en-US" w:eastAsia="zh-CN"/>
        </w:rPr>
        <w:t>中标候选人公示</w:t>
      </w:r>
      <w:r>
        <w:tab/>
      </w:r>
      <w:r>
        <w:fldChar w:fldCharType="begin"/>
      </w:r>
      <w:r>
        <w:instrText xml:space="preserve"> PAGEREF _Toc10781 \h </w:instrText>
      </w:r>
      <w:r>
        <w:fldChar w:fldCharType="separate"/>
      </w:r>
      <w:r>
        <w:t>48</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_Toc7408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3.5.2、 </w:t>
      </w:r>
      <w:r>
        <w:rPr>
          <w:rFonts w:hint="eastAsia"/>
          <w:lang w:val="en-US" w:eastAsia="zh-CN"/>
        </w:rPr>
        <w:t>中标结果公告</w:t>
      </w:r>
      <w:r>
        <w:tab/>
      </w:r>
      <w:r>
        <w:fldChar w:fldCharType="begin"/>
      </w:r>
      <w:r>
        <w:instrText xml:space="preserve"> PAGEREF _Toc7408 \h </w:instrText>
      </w:r>
      <w:r>
        <w:fldChar w:fldCharType="separate"/>
      </w:r>
      <w:r>
        <w:t>49</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_Toc2259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3.5.3、 </w:t>
      </w:r>
      <w:r>
        <w:rPr>
          <w:rFonts w:hint="eastAsia"/>
          <w:lang w:val="en-US" w:eastAsia="zh-CN"/>
        </w:rPr>
        <w:t>中标通知书</w:t>
      </w:r>
      <w:r>
        <w:tab/>
      </w:r>
      <w:r>
        <w:fldChar w:fldCharType="begin"/>
      </w:r>
      <w:r>
        <w:instrText xml:space="preserve"> PAGEREF _Toc2259 \h </w:instrText>
      </w:r>
      <w:r>
        <w:fldChar w:fldCharType="separate"/>
      </w:r>
      <w:r>
        <w:t>52</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_Toc22658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3.5.4、 </w:t>
      </w:r>
      <w:r>
        <w:rPr>
          <w:rFonts w:hint="eastAsia"/>
          <w:lang w:val="en-US" w:eastAsia="zh-CN"/>
        </w:rPr>
        <w:t>书面报告备案</w:t>
      </w:r>
      <w:r>
        <w:tab/>
      </w:r>
      <w:r>
        <w:fldChar w:fldCharType="begin"/>
      </w:r>
      <w:r>
        <w:instrText xml:space="preserve"> PAGEREF _Toc22658 \h </w:instrText>
      </w:r>
      <w:r>
        <w:fldChar w:fldCharType="separate"/>
      </w:r>
      <w:r>
        <w:t>54</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_Toc19999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3.5.5、 </w:t>
      </w:r>
      <w:r>
        <w:rPr>
          <w:rFonts w:hint="eastAsia"/>
          <w:lang w:val="en-US" w:eastAsia="zh-CN"/>
        </w:rPr>
        <w:t>合同签署</w:t>
      </w:r>
      <w:r>
        <w:tab/>
      </w:r>
      <w:r>
        <w:fldChar w:fldCharType="begin"/>
      </w:r>
      <w:r>
        <w:instrText xml:space="preserve"> PAGEREF _Toc19999 \h </w:instrText>
      </w:r>
      <w:r>
        <w:fldChar w:fldCharType="separate"/>
      </w:r>
      <w:r>
        <w:t>56</w:t>
      </w:r>
      <w:r>
        <w:fldChar w:fldCharType="end"/>
      </w:r>
      <w:r>
        <w:rPr>
          <w:rFonts w:eastAsia="思源宋体 CN Light"/>
        </w:rPr>
        <w:fldChar w:fldCharType="end"/>
      </w:r>
    </w:p>
    <w:p>
      <w:pPr>
        <w:pStyle w:val="19"/>
        <w:tabs>
          <w:tab w:val="right" w:leader="dot" w:pos="8306"/>
        </w:tabs>
      </w:pPr>
      <w:r>
        <w:rPr>
          <w:rFonts w:eastAsia="思源宋体 CN Light"/>
        </w:rPr>
        <w:fldChar w:fldCharType="begin"/>
      </w:r>
      <w:r>
        <w:rPr>
          <w:rFonts w:eastAsia="思源宋体 CN Light"/>
        </w:rPr>
        <w:instrText xml:space="preserve"> HYPERLINK \l _Toc9022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3.6、 </w:t>
      </w:r>
      <w:r>
        <w:rPr>
          <w:rFonts w:hint="eastAsia"/>
          <w:lang w:val="en-US" w:eastAsia="zh-CN"/>
        </w:rPr>
        <w:t>特殊情况</w:t>
      </w:r>
      <w:r>
        <w:tab/>
      </w:r>
      <w:r>
        <w:fldChar w:fldCharType="begin"/>
      </w:r>
      <w:r>
        <w:instrText xml:space="preserve"> PAGEREF _Toc9022 \h </w:instrText>
      </w:r>
      <w:r>
        <w:fldChar w:fldCharType="separate"/>
      </w:r>
      <w:r>
        <w:t>58</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_Toc5676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3.6.1、 </w:t>
      </w:r>
      <w:r>
        <w:rPr>
          <w:rFonts w:hint="eastAsia"/>
          <w:lang w:val="en-US" w:eastAsia="zh-CN"/>
        </w:rPr>
        <w:t>招标异常</w:t>
      </w:r>
      <w:r>
        <w:tab/>
      </w:r>
      <w:r>
        <w:fldChar w:fldCharType="begin"/>
      </w:r>
      <w:r>
        <w:instrText xml:space="preserve"> PAGEREF _Toc5676 \h </w:instrText>
      </w:r>
      <w:r>
        <w:fldChar w:fldCharType="separate"/>
      </w:r>
      <w:r>
        <w:t>58</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_Toc27122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3.6.2、 </w:t>
      </w:r>
      <w:r>
        <w:rPr>
          <w:rFonts w:hint="eastAsia"/>
          <w:lang w:val="en-US" w:eastAsia="zh-CN"/>
        </w:rPr>
        <w:t>异议回复</w:t>
      </w:r>
      <w:r>
        <w:tab/>
      </w:r>
      <w:r>
        <w:fldChar w:fldCharType="begin"/>
      </w:r>
      <w:r>
        <w:instrText xml:space="preserve"> PAGEREF _Toc27122 \h </w:instrText>
      </w:r>
      <w:r>
        <w:fldChar w:fldCharType="separate"/>
      </w:r>
      <w:r>
        <w:t>59</w:t>
      </w:r>
      <w:r>
        <w:fldChar w:fldCharType="end"/>
      </w:r>
      <w:r>
        <w:rPr>
          <w:rFonts w:eastAsia="思源宋体 CN Light"/>
        </w:rPr>
        <w:fldChar w:fldCharType="end"/>
      </w:r>
    </w:p>
    <w:p>
      <w:pPr>
        <w:pStyle w:val="15"/>
        <w:tabs>
          <w:tab w:val="right" w:leader="dot" w:pos="8306"/>
        </w:tabs>
      </w:pPr>
      <w:r>
        <w:rPr>
          <w:rFonts w:eastAsia="思源宋体 CN Light"/>
        </w:rPr>
        <w:fldChar w:fldCharType="begin"/>
      </w:r>
      <w:r>
        <w:rPr>
          <w:rFonts w:eastAsia="思源宋体 CN Light"/>
        </w:rPr>
        <w:instrText xml:space="preserve"> HYPERLINK \l _Toc7837 </w:instrText>
      </w:r>
      <w:r>
        <w:rPr>
          <w:rFonts w:eastAsia="思源宋体 CN Light"/>
        </w:rPr>
        <w:fldChar w:fldCharType="separate"/>
      </w:r>
      <w:r>
        <w:rPr>
          <w:rFonts w:hint="eastAsia" w:ascii="Times New Roman" w:hAnsi="Times New Roman" w:eastAsia="思源宋体 CN Light" w:cs="思源宋体 CN Light"/>
          <w:lang w:val="en-US" w:eastAsia="zh-CN"/>
        </w:rPr>
        <w:t xml:space="preserve">3.6.3、 </w:t>
      </w:r>
      <w:r>
        <w:rPr>
          <w:rFonts w:hint="eastAsia"/>
          <w:lang w:val="en-US" w:eastAsia="zh-CN"/>
        </w:rPr>
        <w:t>项目暂停还原</w:t>
      </w:r>
      <w:r>
        <w:tab/>
      </w:r>
      <w:r>
        <w:fldChar w:fldCharType="begin"/>
      </w:r>
      <w:r>
        <w:instrText xml:space="preserve"> PAGEREF _Toc7837 \h </w:instrText>
      </w:r>
      <w:r>
        <w:fldChar w:fldCharType="separate"/>
      </w:r>
      <w:r>
        <w:t>60</w:t>
      </w:r>
      <w:r>
        <w:fldChar w:fldCharType="end"/>
      </w:r>
      <w:r>
        <w:rPr>
          <w:rFonts w:eastAsia="思源宋体 CN Light"/>
        </w:rPr>
        <w:fldChar w:fldCharType="end"/>
      </w:r>
    </w:p>
    <w:p>
      <w:pPr>
        <w:pStyle w:val="2"/>
        <w:ind w:left="0" w:leftChars="0" w:firstLine="0" w:firstLineChars="0"/>
        <w:rPr>
          <w:rFonts w:eastAsia="思源宋体 CN Light"/>
        </w:rPr>
        <w:sectPr>
          <w:headerReference r:id="rId5" w:type="default"/>
          <w:footerReference r:id="rId6" w:type="default"/>
          <w:pgSz w:w="11906" w:h="16838"/>
          <w:pgMar w:top="1440" w:right="1800" w:bottom="1440" w:left="1800" w:header="624" w:footer="624" w:gutter="0"/>
          <w:pgNumType w:start="1"/>
          <w:cols w:space="425" w:num="1"/>
          <w:docGrid w:type="lines" w:linePitch="312" w:charSpace="0"/>
        </w:sectPr>
      </w:pPr>
      <w:r>
        <w:rPr>
          <w:rFonts w:eastAsia="思源宋体 CN Light"/>
        </w:rPr>
        <w:fldChar w:fldCharType="end"/>
      </w:r>
    </w:p>
    <w:p>
      <w:pPr>
        <w:pStyle w:val="3"/>
        <w:bidi w:val="0"/>
        <w:rPr>
          <w:lang w:val="en-US" w:eastAsia="zh-CN"/>
        </w:rPr>
      </w:pPr>
      <w:bookmarkStart w:id="0" w:name="_Toc1804"/>
      <w:bookmarkStart w:id="1" w:name="_Toc29089"/>
      <w:r>
        <w:rPr>
          <w:rFonts w:hint="eastAsia"/>
          <w:lang w:val="en-US" w:eastAsia="zh-CN"/>
        </w:rPr>
        <w:t>系统前期准备</w:t>
      </w:r>
      <w:bookmarkEnd w:id="0"/>
      <w:bookmarkEnd w:id="1"/>
    </w:p>
    <w:p>
      <w:pPr>
        <w:pStyle w:val="5"/>
        <w:bidi w:val="0"/>
        <w:rPr>
          <w:lang w:val="en-US" w:eastAsia="zh-CN"/>
        </w:rPr>
      </w:pPr>
      <w:bookmarkStart w:id="2" w:name="_Toc10991"/>
      <w:bookmarkStart w:id="3" w:name="_Toc346183639"/>
      <w:bookmarkStart w:id="4" w:name="_Toc5623"/>
      <w:bookmarkStart w:id="5" w:name="_Toc10862"/>
      <w:bookmarkStart w:id="6" w:name="_Toc30544"/>
      <w:bookmarkStart w:id="7" w:name="_Toc22699"/>
      <w:bookmarkStart w:id="8" w:name="_Toc47536829"/>
      <w:bookmarkStart w:id="9" w:name="_Toc31551"/>
      <w:bookmarkStart w:id="10" w:name="_Toc3695"/>
      <w:bookmarkStart w:id="11" w:name="_Toc30446"/>
      <w:bookmarkStart w:id="12" w:name="_Toc47532184"/>
      <w:r>
        <w:rPr>
          <w:lang w:val="en-US" w:eastAsia="zh-CN"/>
        </w:rPr>
        <w:t>浏览器配置</w:t>
      </w:r>
      <w:bookmarkEnd w:id="2"/>
      <w:bookmarkEnd w:id="3"/>
      <w:bookmarkEnd w:id="4"/>
      <w:bookmarkEnd w:id="5"/>
      <w:bookmarkEnd w:id="6"/>
      <w:bookmarkEnd w:id="7"/>
      <w:bookmarkEnd w:id="8"/>
      <w:bookmarkEnd w:id="9"/>
      <w:bookmarkEnd w:id="10"/>
      <w:bookmarkEnd w:id="11"/>
      <w:bookmarkEnd w:id="12"/>
    </w:p>
    <w:p>
      <w:pPr>
        <w:pStyle w:val="6"/>
        <w:bidi w:val="0"/>
        <w:rPr>
          <w:lang w:val="en-US" w:eastAsia="zh-CN"/>
        </w:rPr>
      </w:pPr>
      <w:bookmarkStart w:id="13" w:name="_Toc47532185"/>
      <w:bookmarkStart w:id="14" w:name="_Toc47536830"/>
      <w:bookmarkStart w:id="15" w:name="_Toc18571"/>
      <w:bookmarkStart w:id="16" w:name="_Toc7968"/>
      <w:bookmarkStart w:id="17" w:name="_Toc8353"/>
      <w:bookmarkStart w:id="18" w:name="_Toc24660"/>
      <w:bookmarkStart w:id="19" w:name="_Toc346183640"/>
      <w:bookmarkStart w:id="20" w:name="_Toc15783"/>
      <w:bookmarkStart w:id="21" w:name="_Toc19313"/>
      <w:bookmarkStart w:id="22" w:name="_Toc2639"/>
      <w:bookmarkStart w:id="23" w:name="_Toc15786"/>
      <w:r>
        <w:rPr>
          <w:lang w:val="en-US" w:eastAsia="zh-CN"/>
        </w:rPr>
        <w:t>Internet选项</w:t>
      </w:r>
      <w:bookmarkEnd w:id="13"/>
      <w:bookmarkEnd w:id="14"/>
      <w:bookmarkEnd w:id="15"/>
      <w:bookmarkEnd w:id="16"/>
      <w:bookmarkEnd w:id="17"/>
      <w:bookmarkEnd w:id="18"/>
      <w:bookmarkEnd w:id="19"/>
      <w:bookmarkEnd w:id="20"/>
      <w:bookmarkEnd w:id="21"/>
      <w:bookmarkEnd w:id="22"/>
      <w:bookmarkEnd w:id="23"/>
    </w:p>
    <w:p>
      <w:pPr>
        <w:bidi w:val="0"/>
      </w:pPr>
      <w:r>
        <w:rPr>
          <w:rFonts w:hint="eastAsia"/>
        </w:rPr>
        <w:t>为了让系统插件能够正常工作，请按照以下步骤进行浏览器的配置。</w:t>
      </w:r>
    </w:p>
    <w:p>
      <w:pPr>
        <w:bidi w:val="0"/>
      </w:pPr>
      <w:r>
        <w:rPr>
          <w:rFonts w:hint="eastAsia"/>
        </w:rPr>
        <w:t>1、打开IE浏览器，点击“工具”菜单，选择“Internet选项”，如下图：</w:t>
      </w:r>
    </w:p>
    <w:p>
      <w:pPr>
        <w:pStyle w:val="35"/>
        <w:bidi w:val="0"/>
      </w:pPr>
      <w:r>
        <w:drawing>
          <wp:inline distT="0" distB="0" distL="114300" distR="114300">
            <wp:extent cx="2931160" cy="2519680"/>
            <wp:effectExtent l="0" t="0" r="2540" b="762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9"/>
                    <a:stretch>
                      <a:fillRect/>
                    </a:stretch>
                  </pic:blipFill>
                  <pic:spPr>
                    <a:xfrm>
                      <a:off x="0" y="0"/>
                      <a:ext cx="2931160" cy="2519680"/>
                    </a:xfrm>
                    <a:prstGeom prst="rect">
                      <a:avLst/>
                    </a:prstGeom>
                    <a:noFill/>
                    <a:ln>
                      <a:noFill/>
                    </a:ln>
                  </pic:spPr>
                </pic:pic>
              </a:graphicData>
            </a:graphic>
          </wp:inline>
        </w:drawing>
      </w:r>
    </w:p>
    <w:p>
      <w:pPr>
        <w:bidi w:val="0"/>
      </w:pPr>
      <w:r>
        <w:rPr>
          <w:rFonts w:hint="eastAsia"/>
        </w:rPr>
        <w:t>2、弹出“Internet选项”对话框，请选择“安全”选项卡，并选中“受信任的站点”，如下图：</w:t>
      </w:r>
    </w:p>
    <w:p>
      <w:pPr>
        <w:pStyle w:val="35"/>
        <w:bidi w:val="0"/>
      </w:pPr>
      <w:r>
        <w:drawing>
          <wp:inline distT="0" distB="0" distL="114300" distR="114300">
            <wp:extent cx="2680335" cy="3147060"/>
            <wp:effectExtent l="0" t="0" r="12065" b="254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0"/>
                    <a:stretch>
                      <a:fillRect/>
                    </a:stretch>
                  </pic:blipFill>
                  <pic:spPr>
                    <a:xfrm>
                      <a:off x="0" y="0"/>
                      <a:ext cx="2680335" cy="3147060"/>
                    </a:xfrm>
                    <a:prstGeom prst="rect">
                      <a:avLst/>
                    </a:prstGeom>
                    <a:noFill/>
                    <a:ln>
                      <a:noFill/>
                    </a:ln>
                  </pic:spPr>
                </pic:pic>
              </a:graphicData>
            </a:graphic>
          </wp:inline>
        </w:drawing>
      </w:r>
    </w:p>
    <w:p>
      <w:pPr>
        <w:bidi w:val="0"/>
      </w:pPr>
      <w:r>
        <w:rPr>
          <w:rFonts w:hint="eastAsia"/>
        </w:rPr>
        <w:t>3、点击“站点” 按钮，出现如下对话框，如下图：</w:t>
      </w:r>
    </w:p>
    <w:p>
      <w:pPr>
        <w:pStyle w:val="36"/>
        <w:bidi w:val="0"/>
      </w:pPr>
      <w:r>
        <w:drawing>
          <wp:inline distT="0" distB="0" distL="114300" distR="114300">
            <wp:extent cx="4413250" cy="3937000"/>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4413250" cy="3937000"/>
                    </a:xfrm>
                    <a:prstGeom prst="rect">
                      <a:avLst/>
                    </a:prstGeom>
                    <a:noFill/>
                    <a:ln>
                      <a:noFill/>
                    </a:ln>
                  </pic:spPr>
                </pic:pic>
              </a:graphicData>
            </a:graphic>
          </wp:inline>
        </w:drawing>
      </w:r>
    </w:p>
    <w:p>
      <w:pPr>
        <w:bidi w:val="0"/>
      </w:pPr>
      <w:r>
        <w:rPr>
          <w:rFonts w:hint="eastAsia"/>
        </w:rPr>
        <w:t>输入系统服务器的IP地址，然后点击“添加”按钮完成添加，再按“关闭”按钮退出。</w:t>
      </w:r>
    </w:p>
    <w:p>
      <w:pPr>
        <w:bidi w:val="0"/>
      </w:pPr>
      <w:r>
        <w:rPr>
          <w:rFonts w:hint="eastAsia"/>
        </w:rPr>
        <w:t>4、</w:t>
      </w:r>
      <w:r>
        <w:t>设置自定义安全级别，开放Activex的访问权限，如下图：</w:t>
      </w:r>
    </w:p>
    <w:p>
      <w:pPr>
        <w:pStyle w:val="35"/>
        <w:bidi w:val="0"/>
      </w:pPr>
      <w:r>
        <w:drawing>
          <wp:inline distT="0" distB="0" distL="114300" distR="114300">
            <wp:extent cx="3371850" cy="4105275"/>
            <wp:effectExtent l="0" t="0" r="6350" b="9525"/>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12"/>
                    <a:stretch>
                      <a:fillRect/>
                    </a:stretch>
                  </pic:blipFill>
                  <pic:spPr>
                    <a:xfrm>
                      <a:off x="0" y="0"/>
                      <a:ext cx="3371850" cy="4105275"/>
                    </a:xfrm>
                    <a:prstGeom prst="rect">
                      <a:avLst/>
                    </a:prstGeom>
                    <a:noFill/>
                    <a:ln>
                      <a:noFill/>
                    </a:ln>
                  </pic:spPr>
                </pic:pic>
              </a:graphicData>
            </a:graphic>
          </wp:inline>
        </w:drawing>
      </w:r>
    </w:p>
    <w:p>
      <w:pPr>
        <w:bidi w:val="0"/>
      </w:pPr>
      <w:r>
        <w:rPr>
          <w:rFonts w:hint="eastAsia"/>
        </w:rPr>
        <w:t>①</w:t>
      </w:r>
      <w:r>
        <w:t>会出现一个窗口，把其中的Activex控件和插件的设置全部改为启用</w:t>
      </w:r>
      <w:r>
        <w:rPr>
          <w:rFonts w:hint="eastAsia"/>
        </w:rPr>
        <w:t>，如下图：</w:t>
      </w:r>
    </w:p>
    <w:p>
      <w:pPr>
        <w:pStyle w:val="35"/>
        <w:bidi w:val="0"/>
      </w:pPr>
      <w:r>
        <w:drawing>
          <wp:inline distT="0" distB="0" distL="114300" distR="114300">
            <wp:extent cx="3397250" cy="3632835"/>
            <wp:effectExtent l="0" t="0" r="6350" b="12065"/>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pic:cNvPicPr>
                      <a:picLocks noChangeAspect="1"/>
                    </pic:cNvPicPr>
                  </pic:nvPicPr>
                  <pic:blipFill>
                    <a:blip r:embed="rId13"/>
                    <a:stretch>
                      <a:fillRect/>
                    </a:stretch>
                  </pic:blipFill>
                  <pic:spPr>
                    <a:xfrm>
                      <a:off x="0" y="0"/>
                      <a:ext cx="3397250" cy="3632835"/>
                    </a:xfrm>
                    <a:prstGeom prst="rect">
                      <a:avLst/>
                    </a:prstGeom>
                    <a:noFill/>
                    <a:ln>
                      <a:noFill/>
                    </a:ln>
                  </pic:spPr>
                </pic:pic>
              </a:graphicData>
            </a:graphic>
          </wp:inline>
        </w:drawing>
      </w:r>
    </w:p>
    <w:p>
      <w:pPr>
        <w:bidi w:val="0"/>
      </w:pPr>
      <w:r>
        <w:rPr>
          <w:rFonts w:hint="eastAsia"/>
        </w:rPr>
        <w:t>②</w:t>
      </w:r>
      <w:r>
        <w:t>文件下载设置，开放文件下载的权限：设置为启用，如下图：</w:t>
      </w:r>
    </w:p>
    <w:p>
      <w:pPr>
        <w:pStyle w:val="35"/>
        <w:bidi w:val="0"/>
      </w:pPr>
      <w:r>
        <w:drawing>
          <wp:inline distT="0" distB="0" distL="114300" distR="114300">
            <wp:extent cx="3192780" cy="3355975"/>
            <wp:effectExtent l="0" t="0" r="7620" b="952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14"/>
                    <a:stretch>
                      <a:fillRect/>
                    </a:stretch>
                  </pic:blipFill>
                  <pic:spPr>
                    <a:xfrm>
                      <a:off x="0" y="0"/>
                      <a:ext cx="3192780" cy="3355975"/>
                    </a:xfrm>
                    <a:prstGeom prst="rect">
                      <a:avLst/>
                    </a:prstGeom>
                    <a:noFill/>
                    <a:ln>
                      <a:noFill/>
                    </a:ln>
                  </pic:spPr>
                </pic:pic>
              </a:graphicData>
            </a:graphic>
          </wp:inline>
        </w:drawing>
      </w:r>
    </w:p>
    <w:p>
      <w:pPr>
        <w:pStyle w:val="6"/>
        <w:bidi w:val="0"/>
        <w:rPr>
          <w:lang w:val="en-US" w:eastAsia="zh-CN"/>
        </w:rPr>
      </w:pPr>
      <w:bookmarkStart w:id="24" w:name="_Toc23680"/>
      <w:bookmarkStart w:id="25" w:name="_Toc17580"/>
      <w:bookmarkStart w:id="26" w:name="_Toc346183641"/>
      <w:bookmarkStart w:id="27" w:name="_Toc47532186"/>
      <w:bookmarkStart w:id="28" w:name="_Toc7121"/>
      <w:bookmarkStart w:id="29" w:name="_Toc11893"/>
      <w:bookmarkStart w:id="30" w:name="_Toc18312"/>
      <w:bookmarkStart w:id="31" w:name="_Toc47536831"/>
      <w:bookmarkStart w:id="32" w:name="_Toc7320"/>
      <w:bookmarkStart w:id="33" w:name="_Toc2010"/>
      <w:bookmarkStart w:id="34" w:name="_Toc2611"/>
      <w:r>
        <w:rPr>
          <w:lang w:val="en-US" w:eastAsia="zh-CN"/>
        </w:rPr>
        <w:t>关闭拦截工具</w:t>
      </w:r>
      <w:bookmarkEnd w:id="24"/>
      <w:bookmarkEnd w:id="25"/>
      <w:bookmarkEnd w:id="26"/>
      <w:bookmarkEnd w:id="27"/>
      <w:bookmarkEnd w:id="28"/>
      <w:bookmarkEnd w:id="29"/>
      <w:bookmarkEnd w:id="30"/>
      <w:bookmarkEnd w:id="31"/>
      <w:bookmarkEnd w:id="32"/>
      <w:bookmarkEnd w:id="33"/>
      <w:bookmarkEnd w:id="34"/>
    </w:p>
    <w:p>
      <w:pPr>
        <w:bidi w:val="0"/>
      </w:pPr>
      <w:r>
        <w:t>上述操作完成后，如果系统中某些功能仍不能使用，请将拦截工具关闭再试用。比如在windows工具栏中关闭弹出窗口阻止程序的操作，如下图：</w:t>
      </w:r>
    </w:p>
    <w:p>
      <w:pPr>
        <w:pStyle w:val="35"/>
        <w:bidi w:val="0"/>
      </w:pPr>
      <w:r>
        <w:drawing>
          <wp:inline distT="0" distB="0" distL="114300" distR="114300">
            <wp:extent cx="4820920" cy="2189480"/>
            <wp:effectExtent l="0" t="0" r="5080" b="762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15"/>
                    <a:stretch>
                      <a:fillRect/>
                    </a:stretch>
                  </pic:blipFill>
                  <pic:spPr>
                    <a:xfrm>
                      <a:off x="0" y="0"/>
                      <a:ext cx="4820920" cy="2189480"/>
                    </a:xfrm>
                    <a:prstGeom prst="rect">
                      <a:avLst/>
                    </a:prstGeom>
                    <a:noFill/>
                    <a:ln>
                      <a:noFill/>
                    </a:ln>
                  </pic:spPr>
                </pic:pic>
              </a:graphicData>
            </a:graphic>
          </wp:inline>
        </w:drawing>
      </w:r>
    </w:p>
    <w:p>
      <w:pPr>
        <w:pStyle w:val="3"/>
        <w:bidi w:val="0"/>
        <w:rPr>
          <w:rFonts w:hint="eastAsia"/>
        </w:rPr>
      </w:pPr>
      <w:bookmarkStart w:id="35" w:name="_Toc29799"/>
      <w:bookmarkStart w:id="36" w:name="_Toc31862"/>
      <w:bookmarkStart w:id="37" w:name="_Toc20070"/>
      <w:bookmarkStart w:id="38" w:name="_Toc29345"/>
      <w:bookmarkStart w:id="39" w:name="_Toc21096"/>
      <w:bookmarkStart w:id="40" w:name="_Toc31233"/>
      <w:r>
        <w:rPr>
          <w:rFonts w:hint="eastAsia"/>
        </w:rPr>
        <w:t>系统登录</w:t>
      </w:r>
      <w:bookmarkEnd w:id="35"/>
      <w:bookmarkEnd w:id="36"/>
      <w:bookmarkEnd w:id="37"/>
      <w:bookmarkEnd w:id="38"/>
      <w:bookmarkEnd w:id="39"/>
      <w:bookmarkEnd w:id="40"/>
    </w:p>
    <w:p>
      <w:pPr>
        <w:pStyle w:val="4"/>
      </w:pPr>
      <w:r>
        <w:rPr>
          <w:rFonts w:hint="eastAsia"/>
        </w:rPr>
        <w:t>登录方式一</w:t>
      </w:r>
    </w:p>
    <w:p>
      <w:pPr>
        <w:pStyle w:val="4"/>
      </w:pPr>
      <w:r>
        <w:rPr>
          <w:rFonts w:hint="eastAsia"/>
        </w:rPr>
        <w:t>打开西咸新区子站：</w:t>
      </w:r>
      <w:r>
        <w:fldChar w:fldCharType="begin"/>
      </w:r>
      <w:r>
        <w:instrText xml:space="preserve"> HYPERLINK "http://ggzyjy.xixianxinqu.gov.cn/" </w:instrText>
      </w:r>
      <w:r>
        <w:fldChar w:fldCharType="separate"/>
      </w:r>
      <w:r>
        <w:rPr>
          <w:rStyle w:val="29"/>
        </w:rPr>
        <w:t>http://ggzyjy.xixianxinqu.gov.cn/</w:t>
      </w:r>
      <w:r>
        <w:rPr>
          <w:rStyle w:val="29"/>
        </w:rPr>
        <w:fldChar w:fldCharType="end"/>
      </w:r>
      <w:r>
        <w:t xml:space="preserve">   </w:t>
      </w:r>
      <w:r>
        <w:rPr>
          <w:rFonts w:hint="eastAsia"/>
        </w:rPr>
        <w:t>找到西咸新区物业交易招标投标平台，点击企业端登录。</w:t>
      </w:r>
    </w:p>
    <w:p>
      <w:pPr>
        <w:pStyle w:val="4"/>
        <w:ind w:firstLine="0" w:firstLineChars="0"/>
        <w:rPr>
          <w:rFonts w:hint="eastAsia"/>
        </w:rPr>
      </w:pPr>
      <w:r>
        <w:drawing>
          <wp:inline distT="0" distB="0" distL="0" distR="0">
            <wp:extent cx="5274310" cy="2357120"/>
            <wp:effectExtent l="0" t="0" r="6350" b="3810"/>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pic:cNvPicPr>
                      <a:picLocks noChangeAspect="1"/>
                    </pic:cNvPicPr>
                  </pic:nvPicPr>
                  <pic:blipFill>
                    <a:blip r:embed="rId16"/>
                    <a:stretch>
                      <a:fillRect/>
                    </a:stretch>
                  </pic:blipFill>
                  <pic:spPr>
                    <a:xfrm>
                      <a:off x="0" y="0"/>
                      <a:ext cx="5274310" cy="2357120"/>
                    </a:xfrm>
                    <a:prstGeom prst="rect">
                      <a:avLst/>
                    </a:prstGeom>
                  </pic:spPr>
                </pic:pic>
              </a:graphicData>
            </a:graphic>
          </wp:inline>
        </w:drawing>
      </w:r>
    </w:p>
    <w:p>
      <w:pPr>
        <w:pStyle w:val="4"/>
      </w:pPr>
    </w:p>
    <w:p>
      <w:pPr>
        <w:pStyle w:val="4"/>
        <w:rPr>
          <w:rFonts w:hint="eastAsia"/>
        </w:rPr>
      </w:pPr>
      <w:r>
        <w:rPr>
          <w:rFonts w:hint="eastAsia"/>
        </w:rPr>
        <w:t>登录方式二：</w:t>
      </w:r>
    </w:p>
    <w:p>
      <w:r>
        <w:rPr>
          <w:rFonts w:hint="eastAsia"/>
        </w:rPr>
        <w:t>直接输入物业交易平台地址： http://221.11.78.102:8081/TPBidder</w:t>
      </w:r>
      <w:r>
        <w:t>Z</w:t>
      </w:r>
      <w:r>
        <w:rPr>
          <w:rFonts w:hint="eastAsia"/>
        </w:rPr>
        <w:t>S/memberLogin</w:t>
      </w:r>
    </w:p>
    <w:p>
      <w:r>
        <w:rPr>
          <w:rFonts w:hint="eastAsia"/>
        </w:rPr>
        <w:t>进入以下界面：</w:t>
      </w:r>
    </w:p>
    <w:p>
      <w:pPr>
        <w:pStyle w:val="36"/>
        <w:rPr>
          <w:rFonts w:hint="default"/>
        </w:rPr>
      </w:pPr>
      <w:r>
        <w:drawing>
          <wp:inline distT="0" distB="0" distL="0" distR="0">
            <wp:extent cx="5274310" cy="2369185"/>
            <wp:effectExtent l="0" t="0" r="6350"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7"/>
                    <a:stretch>
                      <a:fillRect/>
                    </a:stretch>
                  </pic:blipFill>
                  <pic:spPr>
                    <a:xfrm>
                      <a:off x="0" y="0"/>
                      <a:ext cx="5274310" cy="2369185"/>
                    </a:xfrm>
                    <a:prstGeom prst="rect">
                      <a:avLst/>
                    </a:prstGeom>
                  </pic:spPr>
                </pic:pic>
              </a:graphicData>
            </a:graphic>
          </wp:inline>
        </w:drawing>
      </w:r>
    </w:p>
    <w:p>
      <w:pPr>
        <w:rPr>
          <w:rFonts w:hint="eastAsia" w:eastAsia="思源宋体 CN Light"/>
          <w:lang w:eastAsia="zh-CN"/>
        </w:rPr>
      </w:pPr>
      <w:r>
        <w:rPr>
          <w:rFonts w:hint="eastAsia"/>
        </w:rPr>
        <w:t>点击C</w:t>
      </w:r>
      <w:r>
        <w:t>A</w:t>
      </w:r>
      <w:r>
        <w:rPr>
          <w:rFonts w:hint="eastAsia"/>
        </w:rPr>
        <w:t>登录，输入单位C</w:t>
      </w:r>
      <w:r>
        <w:t>A</w:t>
      </w:r>
      <w:r>
        <w:rPr>
          <w:rFonts w:hint="eastAsia"/>
        </w:rPr>
        <w:t>锁密钥</w:t>
      </w:r>
      <w:r>
        <w:rPr>
          <w:rFonts w:hint="eastAsia"/>
          <w:lang w:eastAsia="zh-CN"/>
        </w:rPr>
        <w:t>：</w:t>
      </w:r>
    </w:p>
    <w:p>
      <w:pPr>
        <w:pStyle w:val="2"/>
        <w:ind w:firstLine="0" w:firstLineChars="0"/>
      </w:pPr>
      <w:r>
        <w:drawing>
          <wp:inline distT="0" distB="0" distL="0" distR="0">
            <wp:extent cx="5274310" cy="2331085"/>
            <wp:effectExtent l="0" t="0" r="635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8"/>
                    <a:stretch>
                      <a:fillRect/>
                    </a:stretch>
                  </pic:blipFill>
                  <pic:spPr>
                    <a:xfrm>
                      <a:off x="0" y="0"/>
                      <a:ext cx="5274310" cy="2331085"/>
                    </a:xfrm>
                    <a:prstGeom prst="rect">
                      <a:avLst/>
                    </a:prstGeom>
                  </pic:spPr>
                </pic:pic>
              </a:graphicData>
            </a:graphic>
          </wp:inline>
        </w:drawing>
      </w:r>
    </w:p>
    <w:p>
      <w:pPr>
        <w:rPr>
          <w:rFonts w:hint="eastAsia"/>
        </w:rPr>
      </w:pPr>
      <w:r>
        <w:rPr>
          <w:rFonts w:hint="eastAsia"/>
        </w:rPr>
        <w:t>进入以下界面：</w:t>
      </w:r>
    </w:p>
    <w:p>
      <w:pPr>
        <w:pStyle w:val="36"/>
        <w:bidi w:val="0"/>
      </w:pPr>
      <w:r>
        <w:drawing>
          <wp:inline distT="0" distB="0" distL="114300" distR="114300">
            <wp:extent cx="5266690" cy="2309495"/>
            <wp:effectExtent l="0" t="0" r="3810" b="190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9"/>
                    <a:stretch>
                      <a:fillRect/>
                    </a:stretch>
                  </pic:blipFill>
                  <pic:spPr>
                    <a:xfrm>
                      <a:off x="0" y="0"/>
                      <a:ext cx="5266690" cy="2309495"/>
                    </a:xfrm>
                    <a:prstGeom prst="rect">
                      <a:avLst/>
                    </a:prstGeom>
                    <a:noFill/>
                    <a:ln>
                      <a:noFill/>
                    </a:ln>
                  </pic:spPr>
                </pic:pic>
              </a:graphicData>
            </a:graphic>
          </wp:inline>
        </w:drawing>
      </w:r>
    </w:p>
    <w:p>
      <w:pPr>
        <w:pStyle w:val="3"/>
        <w:bidi w:val="0"/>
        <w:rPr>
          <w:rFonts w:hint="default"/>
          <w:lang w:val="en-US" w:eastAsia="zh-CN"/>
        </w:rPr>
      </w:pPr>
      <w:bookmarkStart w:id="41" w:name="_Toc14280"/>
      <w:r>
        <w:rPr>
          <w:rFonts w:hint="eastAsia"/>
          <w:lang w:val="en-US" w:eastAsia="zh-CN"/>
        </w:rPr>
        <w:t>工程建设</w:t>
      </w:r>
      <w:bookmarkEnd w:id="41"/>
    </w:p>
    <w:p>
      <w:pPr>
        <w:pStyle w:val="5"/>
        <w:bidi w:val="0"/>
        <w:rPr>
          <w:rFonts w:hint="eastAsia"/>
          <w:lang w:val="en-US" w:eastAsia="zh-CN"/>
        </w:rPr>
      </w:pPr>
      <w:bookmarkStart w:id="42" w:name="_Toc29438"/>
      <w:r>
        <w:rPr>
          <w:rFonts w:hint="eastAsia"/>
          <w:lang w:val="en-US" w:eastAsia="zh-CN"/>
        </w:rPr>
        <w:t>招标方案</w:t>
      </w:r>
      <w:bookmarkEnd w:id="42"/>
    </w:p>
    <w:p>
      <w:pPr>
        <w:pStyle w:val="6"/>
        <w:bidi w:val="0"/>
        <w:rPr>
          <w:rFonts w:hint="default"/>
          <w:lang w:val="en-US" w:eastAsia="zh-CN"/>
        </w:rPr>
      </w:pPr>
      <w:bookmarkStart w:id="43" w:name="_Toc8779"/>
      <w:r>
        <w:rPr>
          <w:rFonts w:hint="eastAsia"/>
          <w:lang w:val="en-US" w:eastAsia="zh-CN"/>
        </w:rPr>
        <w:t>项目入场登记</w:t>
      </w:r>
      <w:bookmarkEnd w:id="43"/>
    </w:p>
    <w:p>
      <w:pPr>
        <w:rPr>
          <w:rFonts w:hint="default" w:ascii="思源宋体 CN Light" w:hAnsi="思源宋体 CN Light" w:eastAsia="思源宋体 CN Light" w:cs="思源宋体 CN Light"/>
          <w:b/>
          <w:bCs/>
          <w:lang w:val="en-US" w:eastAsia="zh-CN"/>
        </w:rPr>
      </w:pPr>
      <w:r>
        <w:rPr>
          <w:rFonts w:hint="eastAsia" w:ascii="思源宋体 CN Light" w:hAnsi="思源宋体 CN Light" w:eastAsia="思源宋体 CN Light" w:cs="思源宋体 CN Light"/>
          <w:b/>
          <w:bCs/>
          <w:lang w:val="en-US" w:eastAsia="zh-CN"/>
        </w:rPr>
        <w:t>基本功能：</w:t>
      </w:r>
      <w:r>
        <w:rPr>
          <w:rFonts w:hint="eastAsia" w:ascii="思源宋体 CN Light" w:hAnsi="思源宋体 CN Light" w:cs="思源宋体 CN Light"/>
          <w:b/>
          <w:bCs/>
          <w:lang w:val="en-US" w:eastAsia="zh-CN"/>
        </w:rPr>
        <w:t>新建项目</w:t>
      </w:r>
    </w:p>
    <w:p>
      <w:pPr>
        <w:rPr>
          <w:rFonts w:hint="eastAsia" w:ascii="思源宋体 CN Light" w:hAnsi="思源宋体 CN Light" w:eastAsia="思源宋体 CN Light" w:cs="思源宋体 CN Light"/>
          <w:b/>
          <w:bCs/>
          <w:lang w:val="en-US" w:eastAsia="zh-CN"/>
        </w:rPr>
      </w:pPr>
      <w:r>
        <w:rPr>
          <w:rFonts w:hint="eastAsia" w:ascii="思源宋体 CN Light" w:hAnsi="思源宋体 CN Light" w:eastAsia="思源宋体 CN Light" w:cs="思源宋体 CN Light"/>
          <w:b/>
          <w:bCs/>
          <w:lang w:val="en-US" w:eastAsia="zh-CN"/>
        </w:rPr>
        <w:t>操作步骤：</w:t>
      </w:r>
    </w:p>
    <w:p>
      <w:pPr>
        <w:bidi w:val="0"/>
        <w:rPr>
          <w:rFonts w:hint="eastAsia"/>
          <w:lang w:val="en-US" w:eastAsia="zh-CN"/>
        </w:rPr>
      </w:pPr>
      <w:r>
        <w:rPr>
          <w:rFonts w:hint="eastAsia"/>
          <w:lang w:val="en-US" w:eastAsia="zh-CN"/>
        </w:rPr>
        <w:t>1、点击</w:t>
      </w:r>
      <w:r>
        <w:rPr>
          <w:rFonts w:hint="eastAsia"/>
        </w:rPr>
        <w:t>“</w:t>
      </w:r>
      <w:r>
        <w:rPr>
          <w:rFonts w:hint="eastAsia"/>
          <w:lang w:val="en-US" w:eastAsia="zh-CN"/>
        </w:rPr>
        <w:t>招标方案—项目入场登记</w:t>
      </w:r>
      <w:r>
        <w:rPr>
          <w:rFonts w:hint="eastAsia"/>
        </w:rPr>
        <w:t>”</w:t>
      </w:r>
      <w:r>
        <w:rPr>
          <w:rFonts w:hint="eastAsia"/>
          <w:lang w:val="en-US" w:eastAsia="zh-CN"/>
        </w:rPr>
        <w:t>菜单</w:t>
      </w:r>
      <w:r>
        <w:rPr>
          <w:rFonts w:hint="eastAsia"/>
        </w:rPr>
        <w:t>，进入</w:t>
      </w:r>
      <w:r>
        <w:rPr>
          <w:rFonts w:hint="eastAsia"/>
          <w:lang w:val="en-US" w:eastAsia="zh-CN"/>
        </w:rPr>
        <w:t>新建增</w:t>
      </w:r>
      <w:r>
        <w:rPr>
          <w:rFonts w:hint="eastAsia"/>
        </w:rPr>
        <w:t>目列表页面。</w:t>
      </w:r>
      <w:r>
        <w:rPr>
          <w:rFonts w:hint="eastAsia"/>
          <w:lang w:val="en-US" w:eastAsia="zh-CN"/>
        </w:rPr>
        <w:t>如下图：</w:t>
      </w:r>
    </w:p>
    <w:p>
      <w:pPr>
        <w:pStyle w:val="36"/>
        <w:bidi w:val="0"/>
      </w:pPr>
      <w:r>
        <w:drawing>
          <wp:inline distT="0" distB="0" distL="114300" distR="114300">
            <wp:extent cx="5266690" cy="2309495"/>
            <wp:effectExtent l="0" t="0" r="3810" b="19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0"/>
                    <a:stretch>
                      <a:fillRect/>
                    </a:stretch>
                  </pic:blipFill>
                  <pic:spPr>
                    <a:xfrm>
                      <a:off x="0" y="0"/>
                      <a:ext cx="5266690" cy="2309495"/>
                    </a:xfrm>
                    <a:prstGeom prst="rect">
                      <a:avLst/>
                    </a:prstGeom>
                    <a:noFill/>
                    <a:ln>
                      <a:noFill/>
                    </a:ln>
                  </pic:spPr>
                </pic:pic>
              </a:graphicData>
            </a:graphic>
          </wp:inline>
        </w:drawing>
      </w:r>
    </w:p>
    <w:p>
      <w:pPr>
        <w:numPr>
          <w:ilvl w:val="0"/>
          <w:numId w:val="2"/>
        </w:numPr>
        <w:bidi w:val="0"/>
        <w:rPr>
          <w:rFonts w:hint="eastAsia"/>
          <w:lang w:val="en-US" w:eastAsia="zh-CN"/>
        </w:rPr>
      </w:pPr>
      <w:r>
        <w:rPr>
          <w:rFonts w:hint="eastAsia"/>
          <w:lang w:val="en-US" w:eastAsia="zh-CN"/>
        </w:rPr>
        <w:t>点击“新建项目”进入新建项目页面。如下图：</w:t>
      </w:r>
    </w:p>
    <w:p>
      <w:pPr>
        <w:pStyle w:val="36"/>
        <w:bidi w:val="0"/>
      </w:pPr>
      <w:r>
        <w:drawing>
          <wp:inline distT="0" distB="0" distL="114300" distR="114300">
            <wp:extent cx="5272405" cy="2270125"/>
            <wp:effectExtent l="0" t="0" r="10795" b="317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1"/>
                    <a:stretch>
                      <a:fillRect/>
                    </a:stretch>
                  </pic:blipFill>
                  <pic:spPr>
                    <a:xfrm>
                      <a:off x="0" y="0"/>
                      <a:ext cx="5272405" cy="227012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填写页面相关信息（带*号的为必填项）。</w:t>
      </w:r>
    </w:p>
    <w:p>
      <w:pPr>
        <w:pStyle w:val="36"/>
        <w:bidi w:val="0"/>
      </w:pPr>
      <w:r>
        <w:drawing>
          <wp:inline distT="0" distB="0" distL="114300" distR="114300">
            <wp:extent cx="5271135" cy="884555"/>
            <wp:effectExtent l="0" t="0" r="12065" b="4445"/>
            <wp:docPr id="5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2"/>
                    <pic:cNvPicPr>
                      <a:picLocks noChangeAspect="1"/>
                    </pic:cNvPicPr>
                  </pic:nvPicPr>
                  <pic:blipFill>
                    <a:blip r:embed="rId22"/>
                    <a:stretch>
                      <a:fillRect/>
                    </a:stretch>
                  </pic:blipFill>
                  <pic:spPr>
                    <a:xfrm>
                      <a:off x="0" y="0"/>
                      <a:ext cx="5271135" cy="884555"/>
                    </a:xfrm>
                    <a:prstGeom prst="rect">
                      <a:avLst/>
                    </a:prstGeom>
                    <a:noFill/>
                    <a:ln>
                      <a:noFill/>
                    </a:ln>
                  </pic:spPr>
                </pic:pic>
              </a:graphicData>
            </a:graphic>
          </wp:inline>
        </w:drawing>
      </w:r>
    </w:p>
    <w:p>
      <w:pPr>
        <w:numPr>
          <w:ilvl w:val="0"/>
          <w:numId w:val="2"/>
        </w:numPr>
        <w:bidi w:val="0"/>
        <w:rPr>
          <w:rFonts w:hint="eastAsia"/>
          <w:lang w:val="en-US" w:eastAsia="zh-CN"/>
        </w:rPr>
      </w:pPr>
      <w:r>
        <w:rPr>
          <w:rFonts w:hint="eastAsia"/>
          <w:lang w:val="en-US" w:eastAsia="zh-CN"/>
        </w:rPr>
        <w:t>点击“新增标段（包）”，进入标段包编辑界面。填写页面信息。如下图：</w:t>
      </w:r>
    </w:p>
    <w:p>
      <w:pPr>
        <w:pStyle w:val="36"/>
        <w:bidi w:val="0"/>
      </w:pPr>
      <w:r>
        <w:drawing>
          <wp:inline distT="0" distB="0" distL="114300" distR="114300">
            <wp:extent cx="5264785" cy="2276475"/>
            <wp:effectExtent l="0" t="0" r="5715" b="952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3"/>
                    <a:stretch>
                      <a:fillRect/>
                    </a:stretch>
                  </pic:blipFill>
                  <pic:spPr>
                    <a:xfrm>
                      <a:off x="0" y="0"/>
                      <a:ext cx="5264785" cy="227647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填写完成后，点击“修改保存”完成标段包新增。如下图：</w:t>
      </w:r>
    </w:p>
    <w:p>
      <w:pPr>
        <w:bidi w:val="0"/>
        <w:rPr>
          <w:rFonts w:hint="default"/>
          <w:lang w:val="en-US" w:eastAsia="zh-CN"/>
        </w:rPr>
      </w:pPr>
      <w:r>
        <w:rPr>
          <w:rFonts w:hint="eastAsia"/>
          <w:lang w:val="en-US" w:eastAsia="zh-CN"/>
        </w:rPr>
        <w:t>4、所有信息填写完毕后点击“提交信息”，输入签署意见点击“提交”即可；</w:t>
      </w:r>
    </w:p>
    <w:p>
      <w:pPr>
        <w:pStyle w:val="36"/>
        <w:bidi w:val="0"/>
      </w:pPr>
      <w:r>
        <w:drawing>
          <wp:inline distT="0" distB="0" distL="114300" distR="114300">
            <wp:extent cx="5266690" cy="2258695"/>
            <wp:effectExtent l="0" t="0" r="3810" b="190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4"/>
                    <a:stretch>
                      <a:fillRect/>
                    </a:stretch>
                  </pic:blipFill>
                  <pic:spPr>
                    <a:xfrm>
                      <a:off x="0" y="0"/>
                      <a:ext cx="5266690" cy="2258695"/>
                    </a:xfrm>
                    <a:prstGeom prst="rect">
                      <a:avLst/>
                    </a:prstGeom>
                    <a:noFill/>
                    <a:ln>
                      <a:noFill/>
                    </a:ln>
                  </pic:spPr>
                </pic:pic>
              </a:graphicData>
            </a:graphic>
          </wp:inline>
        </w:drawing>
      </w:r>
    </w:p>
    <w:p>
      <w:pPr>
        <w:pStyle w:val="5"/>
        <w:bidi w:val="0"/>
        <w:rPr>
          <w:rFonts w:hint="eastAsia"/>
          <w:lang w:val="en-US" w:eastAsia="zh-CN"/>
        </w:rPr>
      </w:pPr>
      <w:bookmarkStart w:id="44" w:name="_Toc11978"/>
      <w:r>
        <w:rPr>
          <w:rFonts w:hint="eastAsia"/>
          <w:lang w:val="en-US" w:eastAsia="zh-CN"/>
        </w:rPr>
        <w:t>资格预审</w:t>
      </w:r>
      <w:bookmarkEnd w:id="44"/>
    </w:p>
    <w:p>
      <w:pPr>
        <w:pStyle w:val="6"/>
        <w:bidi w:val="0"/>
        <w:rPr>
          <w:rFonts w:hint="eastAsia"/>
          <w:lang w:val="en-US" w:eastAsia="zh-CN"/>
        </w:rPr>
      </w:pPr>
      <w:bookmarkStart w:id="45" w:name="_Toc17030"/>
      <w:bookmarkStart w:id="46" w:name="_Toc11604"/>
      <w:r>
        <w:rPr>
          <w:rFonts w:hint="eastAsia"/>
          <w:lang w:val="en-US" w:eastAsia="zh-CN"/>
        </w:rPr>
        <w:t>资审场地预约</w:t>
      </w:r>
      <w:bookmarkEnd w:id="45"/>
      <w:bookmarkEnd w:id="46"/>
    </w:p>
    <w:p>
      <w:pPr>
        <w:bidi w:val="0"/>
      </w:pPr>
      <w:r>
        <w:rPr>
          <w:rFonts w:hint="eastAsia"/>
        </w:rPr>
        <w:t>前提条件：招标项目审核通过，标段（包）资审方式为“资格预审”。</w:t>
      </w:r>
    </w:p>
    <w:p>
      <w:pPr>
        <w:bidi w:val="0"/>
      </w:pPr>
      <w:r>
        <w:rPr>
          <w:rFonts w:hint="eastAsia"/>
        </w:rPr>
        <w:t>基本功能：为资格预审的标段安排资审场地预约。</w:t>
      </w:r>
    </w:p>
    <w:p>
      <w:pPr>
        <w:bidi w:val="0"/>
      </w:pPr>
      <w:r>
        <w:rPr>
          <w:rFonts w:hint="eastAsia"/>
        </w:rPr>
        <w:t>操作步骤：</w:t>
      </w:r>
    </w:p>
    <w:p>
      <w:pPr>
        <w:bidi w:val="0"/>
      </w:pPr>
      <w:r>
        <w:rPr>
          <w:rFonts w:hint="eastAsia"/>
        </w:rPr>
        <w:t>1、</w:t>
      </w:r>
      <w:r>
        <w:rPr>
          <w:rFonts w:hint="eastAsia"/>
          <w:lang w:val="en-US" w:eastAsia="zh-CN"/>
        </w:rPr>
        <w:t>菜单</w:t>
      </w:r>
      <w:r>
        <w:rPr>
          <w:rFonts w:hint="eastAsia"/>
        </w:rPr>
        <w:t>中，点击“资格预审—资审场地预约”菜单，进入资审场地预约页面。如下图：</w:t>
      </w:r>
    </w:p>
    <w:p>
      <w:pPr>
        <w:pStyle w:val="39"/>
        <w:bidi w:val="0"/>
        <w:rPr>
          <w:rFonts w:hint="eastAsia"/>
          <w:lang w:val="en-US" w:eastAsia="zh-CN"/>
        </w:rPr>
      </w:pPr>
      <w:r>
        <w:drawing>
          <wp:inline distT="0" distB="0" distL="114300" distR="114300">
            <wp:extent cx="5266690" cy="2305685"/>
            <wp:effectExtent l="0" t="0" r="3810" b="571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25"/>
                    <a:stretch>
                      <a:fillRect/>
                    </a:stretch>
                  </pic:blipFill>
                  <pic:spPr>
                    <a:xfrm>
                      <a:off x="0" y="0"/>
                      <a:ext cx="5266690" cy="230568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2、点击【新增场地预约】进入挑选标段页面，选择对应标段，点击【确认选择】，如下图：</w:t>
      </w:r>
    </w:p>
    <w:p>
      <w:pPr>
        <w:pStyle w:val="39"/>
        <w:bidi w:val="0"/>
        <w:rPr>
          <w:rFonts w:hint="default"/>
          <w:lang w:val="en-US" w:eastAsia="zh-CN"/>
        </w:rPr>
      </w:pPr>
      <w:r>
        <w:drawing>
          <wp:inline distT="0" distB="0" distL="114300" distR="114300">
            <wp:extent cx="5264785" cy="2244725"/>
            <wp:effectExtent l="0" t="0" r="5715" b="3175"/>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26"/>
                    <a:stretch>
                      <a:fillRect/>
                    </a:stretch>
                  </pic:blipFill>
                  <pic:spPr>
                    <a:xfrm>
                      <a:off x="0" y="0"/>
                      <a:ext cx="5264785" cy="2244725"/>
                    </a:xfrm>
                    <a:prstGeom prst="rect">
                      <a:avLst/>
                    </a:prstGeom>
                    <a:noFill/>
                    <a:ln>
                      <a:noFill/>
                    </a:ln>
                  </pic:spPr>
                </pic:pic>
              </a:graphicData>
            </a:graphic>
          </wp:inline>
        </w:drawing>
      </w:r>
    </w:p>
    <w:p>
      <w:pPr>
        <w:rPr>
          <w:rFonts w:hint="default"/>
          <w:lang w:val="en-US" w:eastAsia="zh-CN"/>
        </w:rPr>
      </w:pPr>
      <w:r>
        <w:rPr>
          <w:rFonts w:hint="eastAsia"/>
          <w:lang w:val="en-US" w:eastAsia="zh-CN"/>
        </w:rPr>
        <w:t>3、进入新增资审场地预约页面，填写场地预约时间，确认后点击【提交信息】至中心审核，如下图：</w:t>
      </w:r>
    </w:p>
    <w:p>
      <w:pPr>
        <w:pStyle w:val="39"/>
        <w:bidi w:val="0"/>
      </w:pPr>
      <w:r>
        <w:drawing>
          <wp:inline distT="0" distB="0" distL="114300" distR="114300">
            <wp:extent cx="5264785" cy="2286000"/>
            <wp:effectExtent l="0" t="0" r="5715" b="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27"/>
                    <a:stretch>
                      <a:fillRect/>
                    </a:stretch>
                  </pic:blipFill>
                  <pic:spPr>
                    <a:xfrm>
                      <a:off x="0" y="0"/>
                      <a:ext cx="5264785" cy="2286000"/>
                    </a:xfrm>
                    <a:prstGeom prst="rect">
                      <a:avLst/>
                    </a:prstGeom>
                    <a:noFill/>
                    <a:ln>
                      <a:noFill/>
                    </a:ln>
                  </pic:spPr>
                </pic:pic>
              </a:graphicData>
            </a:graphic>
          </wp:inline>
        </w:drawing>
      </w:r>
    </w:p>
    <w:p>
      <w:pPr>
        <w:pStyle w:val="6"/>
        <w:bidi w:val="0"/>
        <w:rPr>
          <w:rFonts w:hint="eastAsia"/>
          <w:lang w:val="en-US" w:eastAsia="zh-CN"/>
        </w:rPr>
      </w:pPr>
      <w:bookmarkStart w:id="47" w:name="_Toc597"/>
      <w:r>
        <w:rPr>
          <w:rFonts w:hint="eastAsia"/>
          <w:lang w:val="en-US" w:eastAsia="zh-CN"/>
        </w:rPr>
        <w:t>资审场地变更</w:t>
      </w:r>
      <w:bookmarkEnd w:id="47"/>
    </w:p>
    <w:p>
      <w:pPr>
        <w:bidi w:val="0"/>
      </w:pPr>
      <w:r>
        <w:rPr>
          <w:rFonts w:hint="eastAsia"/>
        </w:rPr>
        <w:t>前提条件：</w:t>
      </w:r>
      <w:r>
        <w:rPr>
          <w:rFonts w:hint="eastAsia"/>
          <w:lang w:val="en-US" w:eastAsia="zh-CN"/>
        </w:rPr>
        <w:t>资格预审场地已预约</w:t>
      </w:r>
      <w:r>
        <w:rPr>
          <w:rFonts w:hint="eastAsia"/>
        </w:rPr>
        <w:t>。</w:t>
      </w:r>
    </w:p>
    <w:p>
      <w:pPr>
        <w:bidi w:val="0"/>
      </w:pPr>
      <w:r>
        <w:rPr>
          <w:rFonts w:hint="eastAsia"/>
        </w:rPr>
        <w:t>基本功能：</w:t>
      </w:r>
      <w:r>
        <w:rPr>
          <w:rFonts w:hint="eastAsia"/>
          <w:lang w:val="en-US" w:eastAsia="zh-CN"/>
        </w:rPr>
        <w:t>变更资格场地</w:t>
      </w:r>
      <w:r>
        <w:rPr>
          <w:rFonts w:hint="eastAsia"/>
        </w:rPr>
        <w:t>。</w:t>
      </w:r>
    </w:p>
    <w:p>
      <w:pPr>
        <w:bidi w:val="0"/>
      </w:pPr>
      <w:r>
        <w:rPr>
          <w:rFonts w:hint="eastAsia"/>
        </w:rPr>
        <w:t>操作步骤：</w:t>
      </w:r>
    </w:p>
    <w:p>
      <w:pPr>
        <w:bidi w:val="0"/>
      </w:pPr>
      <w:r>
        <w:rPr>
          <w:rFonts w:hint="eastAsia"/>
        </w:rPr>
        <w:t>1、</w:t>
      </w:r>
      <w:r>
        <w:rPr>
          <w:rFonts w:hint="eastAsia"/>
          <w:lang w:val="en-US" w:eastAsia="zh-CN"/>
        </w:rPr>
        <w:t>菜单</w:t>
      </w:r>
      <w:r>
        <w:rPr>
          <w:rFonts w:hint="eastAsia"/>
        </w:rPr>
        <w:t>中，点击“资格预审—</w:t>
      </w:r>
      <w:r>
        <w:rPr>
          <w:rFonts w:hint="eastAsia"/>
          <w:lang w:val="en-US" w:eastAsia="zh-CN"/>
        </w:rPr>
        <w:t>资审场地变更</w:t>
      </w:r>
      <w:r>
        <w:rPr>
          <w:rFonts w:hint="eastAsia"/>
        </w:rPr>
        <w:t>”菜单，进入新增</w:t>
      </w:r>
      <w:r>
        <w:rPr>
          <w:rFonts w:hint="eastAsia"/>
          <w:lang w:val="en-US" w:eastAsia="zh-CN"/>
        </w:rPr>
        <w:t>资审场地变更</w:t>
      </w:r>
      <w:r>
        <w:rPr>
          <w:rFonts w:hint="eastAsia"/>
        </w:rPr>
        <w:t>页面。如下图：</w:t>
      </w:r>
    </w:p>
    <w:p>
      <w:pPr>
        <w:pStyle w:val="39"/>
        <w:bidi w:val="0"/>
      </w:pPr>
      <w:r>
        <w:drawing>
          <wp:inline distT="0" distB="0" distL="114300" distR="114300">
            <wp:extent cx="5266690" cy="2309495"/>
            <wp:effectExtent l="0" t="0" r="3810" b="190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28"/>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2、点击【新增资审场地变更】进入挑选标段页面，选择对应标段，点击【确认选择】，如下图：</w:t>
      </w:r>
    </w:p>
    <w:p>
      <w:pPr>
        <w:pStyle w:val="39"/>
        <w:bidi w:val="0"/>
        <w:rPr>
          <w:rFonts w:hint="default"/>
          <w:lang w:val="en-US" w:eastAsia="zh-CN"/>
        </w:rPr>
      </w:pPr>
      <w:r>
        <w:drawing>
          <wp:inline distT="0" distB="0" distL="114300" distR="114300">
            <wp:extent cx="5264785" cy="2258695"/>
            <wp:effectExtent l="0" t="0" r="5715" b="190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29"/>
                    <a:stretch>
                      <a:fillRect/>
                    </a:stretch>
                  </pic:blipFill>
                  <pic:spPr>
                    <a:xfrm>
                      <a:off x="0" y="0"/>
                      <a:ext cx="5264785" cy="2258695"/>
                    </a:xfrm>
                    <a:prstGeom prst="rect">
                      <a:avLst/>
                    </a:prstGeom>
                    <a:noFill/>
                    <a:ln>
                      <a:noFill/>
                    </a:ln>
                  </pic:spPr>
                </pic:pic>
              </a:graphicData>
            </a:graphic>
          </wp:inline>
        </w:drawing>
      </w:r>
    </w:p>
    <w:p>
      <w:pPr>
        <w:rPr>
          <w:rFonts w:hint="default"/>
          <w:lang w:val="en-US" w:eastAsia="zh-CN"/>
        </w:rPr>
      </w:pPr>
      <w:r>
        <w:rPr>
          <w:rFonts w:hint="eastAsia"/>
          <w:lang w:val="en-US" w:eastAsia="zh-CN"/>
        </w:rPr>
        <w:t>3、进入新增资审场地变更页面，填写变更场地预约时间，以及变更原因，确认后点击【提交信息】至中心审核，如下图：</w:t>
      </w:r>
    </w:p>
    <w:p>
      <w:pPr>
        <w:pStyle w:val="39"/>
        <w:bidi w:val="0"/>
      </w:pPr>
      <w:r>
        <w:drawing>
          <wp:inline distT="0" distB="0" distL="114300" distR="114300">
            <wp:extent cx="5266055" cy="2273300"/>
            <wp:effectExtent l="0" t="0" r="4445" b="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30"/>
                    <a:stretch>
                      <a:fillRect/>
                    </a:stretch>
                  </pic:blipFill>
                  <pic:spPr>
                    <a:xfrm>
                      <a:off x="0" y="0"/>
                      <a:ext cx="5266055" cy="2273300"/>
                    </a:xfrm>
                    <a:prstGeom prst="rect">
                      <a:avLst/>
                    </a:prstGeom>
                    <a:noFill/>
                    <a:ln>
                      <a:noFill/>
                    </a:ln>
                  </pic:spPr>
                </pic:pic>
              </a:graphicData>
            </a:graphic>
          </wp:inline>
        </w:drawing>
      </w:r>
    </w:p>
    <w:p>
      <w:pPr>
        <w:pStyle w:val="39"/>
        <w:bidi w:val="0"/>
        <w:rPr>
          <w:rFonts w:hint="eastAsia"/>
          <w:lang w:val="en-US" w:eastAsia="zh-CN"/>
        </w:rPr>
      </w:pPr>
    </w:p>
    <w:p>
      <w:pPr>
        <w:pStyle w:val="6"/>
        <w:bidi w:val="0"/>
        <w:rPr>
          <w:rFonts w:hint="default"/>
          <w:lang w:val="en-US" w:eastAsia="zh-CN"/>
        </w:rPr>
      </w:pPr>
      <w:bookmarkStart w:id="48" w:name="_Toc7635"/>
      <w:r>
        <w:rPr>
          <w:rFonts w:hint="eastAsia"/>
          <w:lang w:val="en-US" w:eastAsia="zh-CN"/>
        </w:rPr>
        <w:t>资审场地取消</w:t>
      </w:r>
      <w:bookmarkEnd w:id="48"/>
    </w:p>
    <w:p>
      <w:pPr>
        <w:bidi w:val="0"/>
      </w:pPr>
      <w:r>
        <w:rPr>
          <w:rFonts w:hint="eastAsia"/>
        </w:rPr>
        <w:t>前提条件：</w:t>
      </w:r>
      <w:r>
        <w:rPr>
          <w:rFonts w:hint="eastAsia"/>
          <w:lang w:val="en-US" w:eastAsia="zh-CN"/>
        </w:rPr>
        <w:t>资格预审场地已预约</w:t>
      </w:r>
      <w:r>
        <w:rPr>
          <w:rFonts w:hint="eastAsia"/>
        </w:rPr>
        <w:t>。</w:t>
      </w:r>
    </w:p>
    <w:p>
      <w:pPr>
        <w:bidi w:val="0"/>
      </w:pPr>
      <w:r>
        <w:rPr>
          <w:rFonts w:hint="eastAsia"/>
        </w:rPr>
        <w:t>基本功能：</w:t>
      </w:r>
      <w:r>
        <w:rPr>
          <w:rFonts w:hint="eastAsia"/>
          <w:lang w:val="en-US" w:eastAsia="zh-CN"/>
        </w:rPr>
        <w:t>取消资格场地</w:t>
      </w:r>
      <w:r>
        <w:rPr>
          <w:rFonts w:hint="eastAsia"/>
        </w:rPr>
        <w:t>。</w:t>
      </w:r>
    </w:p>
    <w:p>
      <w:pPr>
        <w:bidi w:val="0"/>
      </w:pPr>
      <w:r>
        <w:rPr>
          <w:rFonts w:hint="eastAsia"/>
        </w:rPr>
        <w:t>操作步骤：</w:t>
      </w:r>
    </w:p>
    <w:p>
      <w:pPr>
        <w:bidi w:val="0"/>
      </w:pPr>
      <w:r>
        <w:rPr>
          <w:rFonts w:hint="eastAsia"/>
        </w:rPr>
        <w:t>1、</w:t>
      </w:r>
      <w:r>
        <w:rPr>
          <w:rFonts w:hint="eastAsia"/>
          <w:lang w:val="en-US" w:eastAsia="zh-CN"/>
        </w:rPr>
        <w:t>菜单</w:t>
      </w:r>
      <w:r>
        <w:rPr>
          <w:rFonts w:hint="eastAsia"/>
        </w:rPr>
        <w:t>中，点击“资格预审—</w:t>
      </w:r>
      <w:r>
        <w:rPr>
          <w:rFonts w:hint="eastAsia"/>
          <w:lang w:val="en-US" w:eastAsia="zh-CN"/>
        </w:rPr>
        <w:t>资审场地取消</w:t>
      </w:r>
      <w:r>
        <w:rPr>
          <w:rFonts w:hint="eastAsia"/>
        </w:rPr>
        <w:t>”菜单，进入新增</w:t>
      </w:r>
      <w:r>
        <w:rPr>
          <w:rFonts w:hint="eastAsia"/>
          <w:lang w:val="en-US" w:eastAsia="zh-CN"/>
        </w:rPr>
        <w:t>资审场地取消</w:t>
      </w:r>
      <w:r>
        <w:rPr>
          <w:rFonts w:hint="eastAsia"/>
        </w:rPr>
        <w:t>页面。如下图：</w:t>
      </w:r>
    </w:p>
    <w:p>
      <w:pPr>
        <w:pStyle w:val="39"/>
        <w:bidi w:val="0"/>
      </w:pPr>
      <w:r>
        <w:drawing>
          <wp:inline distT="0" distB="0" distL="114300" distR="114300">
            <wp:extent cx="5266690" cy="2309495"/>
            <wp:effectExtent l="0" t="0" r="3810" b="1905"/>
            <wp:docPr id="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
                    <pic:cNvPicPr>
                      <a:picLocks noChangeAspect="1"/>
                    </pic:cNvPicPr>
                  </pic:nvPicPr>
                  <pic:blipFill>
                    <a:blip r:embed="rId31"/>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2、点击【新增资审场地取消】进入挑选标段页面，选择对应标段，点击【确认选择】，如下图：</w:t>
      </w:r>
    </w:p>
    <w:p>
      <w:pPr>
        <w:pStyle w:val="39"/>
        <w:bidi w:val="0"/>
        <w:rPr>
          <w:rFonts w:hint="default"/>
          <w:lang w:val="en-US" w:eastAsia="zh-CN"/>
        </w:rPr>
      </w:pPr>
      <w:r>
        <w:drawing>
          <wp:inline distT="0" distB="0" distL="114300" distR="114300">
            <wp:extent cx="5264785" cy="2258695"/>
            <wp:effectExtent l="0" t="0" r="5715" b="1905"/>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29"/>
                    <a:stretch>
                      <a:fillRect/>
                    </a:stretch>
                  </pic:blipFill>
                  <pic:spPr>
                    <a:xfrm>
                      <a:off x="0" y="0"/>
                      <a:ext cx="5264785" cy="2258695"/>
                    </a:xfrm>
                    <a:prstGeom prst="rect">
                      <a:avLst/>
                    </a:prstGeom>
                    <a:noFill/>
                    <a:ln>
                      <a:noFill/>
                    </a:ln>
                  </pic:spPr>
                </pic:pic>
              </a:graphicData>
            </a:graphic>
          </wp:inline>
        </w:drawing>
      </w:r>
    </w:p>
    <w:p>
      <w:pPr>
        <w:rPr>
          <w:rFonts w:hint="default"/>
          <w:lang w:val="en-US" w:eastAsia="zh-CN"/>
        </w:rPr>
      </w:pPr>
      <w:r>
        <w:rPr>
          <w:rFonts w:hint="eastAsia"/>
          <w:lang w:val="en-US" w:eastAsia="zh-CN"/>
        </w:rPr>
        <w:t>3、进入新增资审场地取消页面，填写取消场地原因，确认后点击【提交信息】至中心审核，如下图：</w:t>
      </w:r>
    </w:p>
    <w:p>
      <w:pPr>
        <w:pStyle w:val="39"/>
        <w:bidi w:val="0"/>
        <w:rPr>
          <w:rFonts w:hint="default"/>
          <w:lang w:val="en-US" w:eastAsia="zh-CN"/>
        </w:rPr>
      </w:pPr>
      <w:r>
        <w:drawing>
          <wp:inline distT="0" distB="0" distL="114300" distR="114300">
            <wp:extent cx="5264785" cy="2285365"/>
            <wp:effectExtent l="0" t="0" r="5715" b="635"/>
            <wp:docPr id="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pic:cNvPicPr>
                      <a:picLocks noChangeAspect="1"/>
                    </pic:cNvPicPr>
                  </pic:nvPicPr>
                  <pic:blipFill>
                    <a:blip r:embed="rId32"/>
                    <a:stretch>
                      <a:fillRect/>
                    </a:stretch>
                  </pic:blipFill>
                  <pic:spPr>
                    <a:xfrm>
                      <a:off x="0" y="0"/>
                      <a:ext cx="5264785" cy="2285365"/>
                    </a:xfrm>
                    <a:prstGeom prst="rect">
                      <a:avLst/>
                    </a:prstGeom>
                    <a:noFill/>
                    <a:ln>
                      <a:noFill/>
                    </a:ln>
                  </pic:spPr>
                </pic:pic>
              </a:graphicData>
            </a:graphic>
          </wp:inline>
        </w:drawing>
      </w:r>
    </w:p>
    <w:p>
      <w:pPr>
        <w:pStyle w:val="6"/>
        <w:bidi w:val="0"/>
        <w:rPr>
          <w:rFonts w:hint="eastAsia"/>
          <w:lang w:val="en-US" w:eastAsia="zh-CN"/>
        </w:rPr>
      </w:pPr>
      <w:bookmarkStart w:id="49" w:name="_Toc5835"/>
      <w:bookmarkStart w:id="50" w:name="_Toc24570"/>
      <w:r>
        <w:rPr>
          <w:rFonts w:hint="eastAsia"/>
          <w:lang w:val="en-US" w:eastAsia="zh-CN"/>
        </w:rPr>
        <w:t>资格预审公告</w:t>
      </w:r>
      <w:bookmarkEnd w:id="49"/>
      <w:bookmarkEnd w:id="50"/>
    </w:p>
    <w:p>
      <w:pPr>
        <w:bidi w:val="0"/>
      </w:pPr>
      <w:r>
        <w:rPr>
          <w:rFonts w:hint="eastAsia"/>
        </w:rPr>
        <w:t>前提条件：招标项目审核通过，标段（包）资审方式为“资格预审”。</w:t>
      </w:r>
    </w:p>
    <w:p>
      <w:pPr>
        <w:bidi w:val="0"/>
      </w:pPr>
      <w:r>
        <w:rPr>
          <w:rFonts w:hint="eastAsia"/>
        </w:rPr>
        <w:t>基本功能：新增资格预审公告，提交交易中心审核。</w:t>
      </w:r>
    </w:p>
    <w:p>
      <w:pPr>
        <w:bidi w:val="0"/>
      </w:pPr>
      <w:r>
        <w:rPr>
          <w:rFonts w:hint="eastAsia"/>
        </w:rPr>
        <w:t>操作步骤：</w:t>
      </w:r>
    </w:p>
    <w:p>
      <w:pPr>
        <w:bidi w:val="0"/>
      </w:pPr>
      <w:r>
        <w:rPr>
          <w:rFonts w:hint="eastAsia"/>
        </w:rPr>
        <w:t>1、</w:t>
      </w:r>
      <w:r>
        <w:rPr>
          <w:rFonts w:hint="eastAsia"/>
          <w:lang w:val="en-US" w:eastAsia="zh-CN"/>
        </w:rPr>
        <w:t>菜单</w:t>
      </w:r>
      <w:r>
        <w:rPr>
          <w:rFonts w:hint="eastAsia"/>
        </w:rPr>
        <w:t>中，点击“资格预审—资</w:t>
      </w:r>
      <w:r>
        <w:rPr>
          <w:rFonts w:hint="eastAsia"/>
          <w:lang w:val="en-US" w:eastAsia="zh-CN"/>
        </w:rPr>
        <w:t>格预审</w:t>
      </w:r>
      <w:r>
        <w:rPr>
          <w:rFonts w:hint="eastAsia"/>
        </w:rPr>
        <w:t>公告”菜单，进入新增资审公告页面。如下图：</w:t>
      </w:r>
    </w:p>
    <w:p>
      <w:pPr>
        <w:pStyle w:val="39"/>
        <w:bidi w:val="0"/>
        <w:rPr>
          <w:rFonts w:hint="eastAsia"/>
          <w:lang w:val="en-US" w:eastAsia="zh-CN"/>
        </w:rPr>
      </w:pPr>
      <w:r>
        <w:drawing>
          <wp:inline distT="0" distB="0" distL="114300" distR="114300">
            <wp:extent cx="5266690" cy="2309495"/>
            <wp:effectExtent l="0" t="0" r="3810" b="1905"/>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33"/>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2、点击【新增资审公告】进入挑选标段页面，选择对应标段，点击【确认选择】，如下图：</w:t>
      </w:r>
    </w:p>
    <w:p>
      <w:pPr>
        <w:pStyle w:val="39"/>
        <w:bidi w:val="0"/>
        <w:rPr>
          <w:rFonts w:hint="default"/>
          <w:lang w:val="en-US" w:eastAsia="zh-CN"/>
        </w:rPr>
      </w:pPr>
      <w:r>
        <w:drawing>
          <wp:inline distT="0" distB="0" distL="114300" distR="114300">
            <wp:extent cx="5272405" cy="2242185"/>
            <wp:effectExtent l="0" t="0" r="10795" b="5715"/>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34"/>
                    <a:stretch>
                      <a:fillRect/>
                    </a:stretch>
                  </pic:blipFill>
                  <pic:spPr>
                    <a:xfrm>
                      <a:off x="0" y="0"/>
                      <a:ext cx="5272405" cy="2242185"/>
                    </a:xfrm>
                    <a:prstGeom prst="rect">
                      <a:avLst/>
                    </a:prstGeom>
                    <a:noFill/>
                    <a:ln>
                      <a:noFill/>
                    </a:ln>
                  </pic:spPr>
                </pic:pic>
              </a:graphicData>
            </a:graphic>
          </wp:inline>
        </w:drawing>
      </w:r>
    </w:p>
    <w:p>
      <w:pPr>
        <w:rPr>
          <w:rFonts w:hint="default"/>
          <w:lang w:val="en-US" w:eastAsia="zh-CN"/>
        </w:rPr>
      </w:pPr>
      <w:r>
        <w:rPr>
          <w:rFonts w:hint="eastAsia"/>
          <w:lang w:val="en-US" w:eastAsia="zh-CN"/>
        </w:rPr>
        <w:t>3、进入新增资审公告页面，填写相关信息，上传电子件，确认无误后点击【提交信息】至中心审核，如下图：</w:t>
      </w:r>
    </w:p>
    <w:p>
      <w:pPr>
        <w:pStyle w:val="39"/>
        <w:bidi w:val="0"/>
        <w:rPr>
          <w:rFonts w:hint="eastAsia"/>
          <w:lang w:val="en-US" w:eastAsia="zh-CN"/>
        </w:rPr>
      </w:pPr>
      <w:r>
        <w:drawing>
          <wp:inline distT="0" distB="0" distL="114300" distR="114300">
            <wp:extent cx="5272405" cy="2286635"/>
            <wp:effectExtent l="0" t="0" r="10795" b="1206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35"/>
                    <a:stretch>
                      <a:fillRect/>
                    </a:stretch>
                  </pic:blipFill>
                  <pic:spPr>
                    <a:xfrm>
                      <a:off x="0" y="0"/>
                      <a:ext cx="5272405" cy="2286635"/>
                    </a:xfrm>
                    <a:prstGeom prst="rect">
                      <a:avLst/>
                    </a:prstGeom>
                    <a:noFill/>
                    <a:ln>
                      <a:noFill/>
                    </a:ln>
                  </pic:spPr>
                </pic:pic>
              </a:graphicData>
            </a:graphic>
          </wp:inline>
        </w:drawing>
      </w:r>
    </w:p>
    <w:p>
      <w:pPr>
        <w:pStyle w:val="39"/>
        <w:bidi w:val="0"/>
        <w:rPr>
          <w:rFonts w:hint="eastAsia"/>
          <w:lang w:val="en-US" w:eastAsia="zh-CN"/>
        </w:rPr>
      </w:pPr>
      <w:r>
        <w:drawing>
          <wp:inline distT="0" distB="0" distL="114300" distR="114300">
            <wp:extent cx="5270500" cy="1385570"/>
            <wp:effectExtent l="0" t="0" r="0" b="11430"/>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36"/>
                    <a:stretch>
                      <a:fillRect/>
                    </a:stretch>
                  </pic:blipFill>
                  <pic:spPr>
                    <a:xfrm>
                      <a:off x="0" y="0"/>
                      <a:ext cx="5270500" cy="1385570"/>
                    </a:xfrm>
                    <a:prstGeom prst="rect">
                      <a:avLst/>
                    </a:prstGeom>
                    <a:noFill/>
                    <a:ln>
                      <a:noFill/>
                    </a:ln>
                  </pic:spPr>
                </pic:pic>
              </a:graphicData>
            </a:graphic>
          </wp:inline>
        </w:drawing>
      </w:r>
    </w:p>
    <w:p>
      <w:pPr>
        <w:pStyle w:val="6"/>
        <w:bidi w:val="0"/>
        <w:rPr>
          <w:rFonts w:hint="default"/>
          <w:lang w:val="en-US" w:eastAsia="zh-CN"/>
        </w:rPr>
      </w:pPr>
      <w:bookmarkStart w:id="51" w:name="_Toc29943"/>
      <w:r>
        <w:rPr>
          <w:rFonts w:hint="eastAsia"/>
          <w:lang w:val="en-US" w:eastAsia="zh-CN"/>
        </w:rPr>
        <w:t>资格预审公告变更</w:t>
      </w:r>
      <w:bookmarkEnd w:id="51"/>
    </w:p>
    <w:p>
      <w:pPr>
        <w:bidi w:val="0"/>
      </w:pPr>
      <w:r>
        <w:rPr>
          <w:rFonts w:hint="eastAsia"/>
        </w:rPr>
        <w:t>前提条件：</w:t>
      </w:r>
      <w:r>
        <w:rPr>
          <w:rFonts w:hint="eastAsia"/>
          <w:lang w:val="en-US" w:eastAsia="zh-CN"/>
        </w:rPr>
        <w:t>资格预审公告已发布</w:t>
      </w:r>
      <w:r>
        <w:rPr>
          <w:rFonts w:hint="eastAsia"/>
        </w:rPr>
        <w:t>。</w:t>
      </w:r>
    </w:p>
    <w:p>
      <w:pPr>
        <w:bidi w:val="0"/>
      </w:pPr>
      <w:r>
        <w:rPr>
          <w:rFonts w:hint="eastAsia"/>
        </w:rPr>
        <w:t>基本功能：</w:t>
      </w:r>
      <w:r>
        <w:rPr>
          <w:rFonts w:hint="eastAsia"/>
          <w:lang w:val="en-US" w:eastAsia="zh-CN"/>
        </w:rPr>
        <w:t>变更资格预审公告</w:t>
      </w:r>
      <w:r>
        <w:rPr>
          <w:rFonts w:hint="eastAsia"/>
        </w:rPr>
        <w:t>。</w:t>
      </w:r>
    </w:p>
    <w:p>
      <w:pPr>
        <w:bidi w:val="0"/>
      </w:pPr>
      <w:r>
        <w:rPr>
          <w:rFonts w:hint="eastAsia"/>
        </w:rPr>
        <w:t>操作步骤：</w:t>
      </w:r>
    </w:p>
    <w:p>
      <w:pPr>
        <w:bidi w:val="0"/>
      </w:pPr>
      <w:r>
        <w:rPr>
          <w:rFonts w:hint="eastAsia"/>
        </w:rPr>
        <w:t>1、</w:t>
      </w:r>
      <w:r>
        <w:rPr>
          <w:rFonts w:hint="eastAsia"/>
          <w:lang w:val="en-US" w:eastAsia="zh-CN"/>
        </w:rPr>
        <w:t>菜单</w:t>
      </w:r>
      <w:r>
        <w:rPr>
          <w:rFonts w:hint="eastAsia"/>
        </w:rPr>
        <w:t>中，点击“资格预审—资</w:t>
      </w:r>
      <w:r>
        <w:rPr>
          <w:rFonts w:hint="eastAsia"/>
          <w:lang w:val="en-US" w:eastAsia="zh-CN"/>
        </w:rPr>
        <w:t>格预审</w:t>
      </w:r>
      <w:r>
        <w:rPr>
          <w:rFonts w:hint="eastAsia"/>
        </w:rPr>
        <w:t>公告</w:t>
      </w:r>
      <w:r>
        <w:rPr>
          <w:rFonts w:hint="eastAsia"/>
          <w:lang w:val="en-US" w:eastAsia="zh-CN"/>
        </w:rPr>
        <w:t>变更</w:t>
      </w:r>
      <w:r>
        <w:rPr>
          <w:rFonts w:hint="eastAsia"/>
        </w:rPr>
        <w:t>”菜单，进入新增资审公告</w:t>
      </w:r>
      <w:r>
        <w:rPr>
          <w:rFonts w:hint="eastAsia"/>
          <w:lang w:val="en-US" w:eastAsia="zh-CN"/>
        </w:rPr>
        <w:t>变更</w:t>
      </w:r>
      <w:r>
        <w:rPr>
          <w:rFonts w:hint="eastAsia"/>
        </w:rPr>
        <w:t>页面。如下图：</w:t>
      </w:r>
    </w:p>
    <w:p>
      <w:pPr>
        <w:pStyle w:val="39"/>
        <w:bidi w:val="0"/>
        <w:rPr>
          <w:rFonts w:hint="eastAsia"/>
          <w:lang w:val="en-US" w:eastAsia="zh-CN"/>
        </w:rPr>
      </w:pPr>
      <w:r>
        <w:drawing>
          <wp:inline distT="0" distB="0" distL="114300" distR="114300">
            <wp:extent cx="5266690" cy="2309495"/>
            <wp:effectExtent l="0" t="0" r="3810" b="190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37"/>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2、点击【新增资审变更公告】进入挑选标段页面，选择对应标段，点击【确认选择】，如下图：</w:t>
      </w:r>
    </w:p>
    <w:p>
      <w:pPr>
        <w:pStyle w:val="39"/>
        <w:bidi w:val="0"/>
        <w:rPr>
          <w:rFonts w:hint="default"/>
          <w:lang w:val="en-US" w:eastAsia="zh-CN"/>
        </w:rPr>
      </w:pPr>
      <w:r>
        <w:drawing>
          <wp:inline distT="0" distB="0" distL="114300" distR="114300">
            <wp:extent cx="5264785" cy="2255520"/>
            <wp:effectExtent l="0" t="0" r="5715" b="5080"/>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38"/>
                    <a:stretch>
                      <a:fillRect/>
                    </a:stretch>
                  </pic:blipFill>
                  <pic:spPr>
                    <a:xfrm>
                      <a:off x="0" y="0"/>
                      <a:ext cx="5264785" cy="2255520"/>
                    </a:xfrm>
                    <a:prstGeom prst="rect">
                      <a:avLst/>
                    </a:prstGeom>
                    <a:noFill/>
                    <a:ln>
                      <a:noFill/>
                    </a:ln>
                  </pic:spPr>
                </pic:pic>
              </a:graphicData>
            </a:graphic>
          </wp:inline>
        </w:drawing>
      </w:r>
    </w:p>
    <w:p>
      <w:pPr>
        <w:rPr>
          <w:rFonts w:hint="default"/>
          <w:lang w:val="en-US" w:eastAsia="zh-CN"/>
        </w:rPr>
      </w:pPr>
      <w:r>
        <w:rPr>
          <w:rFonts w:hint="eastAsia"/>
          <w:lang w:val="en-US" w:eastAsia="zh-CN"/>
        </w:rPr>
        <w:t>3、进入新增资审公告变更页面，变更截止时间以及内容，确认无误后点击【提交信息】至中心审核，如下图：</w:t>
      </w:r>
    </w:p>
    <w:p>
      <w:pPr>
        <w:pStyle w:val="39"/>
        <w:bidi w:val="0"/>
        <w:rPr>
          <w:rFonts w:hint="default"/>
          <w:lang w:val="en-US" w:eastAsia="zh-CN"/>
        </w:rPr>
      </w:pPr>
      <w:r>
        <w:drawing>
          <wp:inline distT="0" distB="0" distL="114300" distR="114300">
            <wp:extent cx="5266690" cy="2282825"/>
            <wp:effectExtent l="0" t="0" r="3810" b="3175"/>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39"/>
                    <a:stretch>
                      <a:fillRect/>
                    </a:stretch>
                  </pic:blipFill>
                  <pic:spPr>
                    <a:xfrm>
                      <a:off x="0" y="0"/>
                      <a:ext cx="5266690" cy="2282825"/>
                    </a:xfrm>
                    <a:prstGeom prst="rect">
                      <a:avLst/>
                    </a:prstGeom>
                    <a:noFill/>
                    <a:ln>
                      <a:noFill/>
                    </a:ln>
                  </pic:spPr>
                </pic:pic>
              </a:graphicData>
            </a:graphic>
          </wp:inline>
        </w:drawing>
      </w:r>
    </w:p>
    <w:p>
      <w:pPr>
        <w:pStyle w:val="6"/>
        <w:bidi w:val="0"/>
        <w:rPr>
          <w:rFonts w:hint="eastAsia"/>
          <w:lang w:val="en-US" w:eastAsia="zh-CN"/>
        </w:rPr>
      </w:pPr>
      <w:bookmarkStart w:id="52" w:name="_Toc4707"/>
      <w:bookmarkStart w:id="53" w:name="_Toc15593"/>
      <w:r>
        <w:rPr>
          <w:rFonts w:hint="eastAsia"/>
          <w:lang w:val="en-US" w:eastAsia="zh-CN"/>
        </w:rPr>
        <w:t>资格预审文件</w:t>
      </w:r>
      <w:bookmarkEnd w:id="52"/>
      <w:bookmarkEnd w:id="53"/>
    </w:p>
    <w:p>
      <w:pPr>
        <w:bidi w:val="0"/>
      </w:pPr>
      <w:r>
        <w:rPr>
          <w:rFonts w:hint="eastAsia"/>
        </w:rPr>
        <w:t>前提条件：招标项目审核通过，标段（包）资审方式为“资格预审”。</w:t>
      </w:r>
    </w:p>
    <w:p>
      <w:pPr>
        <w:bidi w:val="0"/>
      </w:pPr>
      <w:r>
        <w:rPr>
          <w:rFonts w:hint="eastAsia"/>
        </w:rPr>
        <w:t>基本功能：编制资格预审文件，提交交易中心审核。</w:t>
      </w:r>
    </w:p>
    <w:p>
      <w:pPr>
        <w:bidi w:val="0"/>
      </w:pPr>
      <w:r>
        <w:rPr>
          <w:rFonts w:hint="eastAsia"/>
        </w:rPr>
        <w:t>操作步骤：</w:t>
      </w:r>
    </w:p>
    <w:p>
      <w:pPr>
        <w:bidi w:val="0"/>
      </w:pPr>
      <w:r>
        <w:rPr>
          <w:rFonts w:hint="eastAsia"/>
        </w:rPr>
        <w:t>1、</w:t>
      </w:r>
      <w:r>
        <w:rPr>
          <w:rFonts w:hint="eastAsia"/>
          <w:lang w:val="en-US" w:eastAsia="zh-CN"/>
        </w:rPr>
        <w:t>菜单</w:t>
      </w:r>
      <w:r>
        <w:rPr>
          <w:rFonts w:hint="eastAsia"/>
        </w:rPr>
        <w:t>中，点击“资格预审—资</w:t>
      </w:r>
      <w:r>
        <w:rPr>
          <w:rFonts w:hint="eastAsia"/>
          <w:lang w:val="en-US" w:eastAsia="zh-CN"/>
        </w:rPr>
        <w:t>格预</w:t>
      </w:r>
      <w:r>
        <w:rPr>
          <w:rFonts w:hint="eastAsia"/>
        </w:rPr>
        <w:t>审文件”菜单，进入新增资审文件页面。如下图：</w:t>
      </w:r>
    </w:p>
    <w:p>
      <w:pPr>
        <w:pStyle w:val="39"/>
        <w:bidi w:val="0"/>
        <w:rPr>
          <w:rFonts w:hint="eastAsia"/>
          <w:lang w:val="en-US" w:eastAsia="zh-CN"/>
        </w:rPr>
      </w:pPr>
      <w:r>
        <w:drawing>
          <wp:inline distT="0" distB="0" distL="114300" distR="114300">
            <wp:extent cx="5266690" cy="2309495"/>
            <wp:effectExtent l="0" t="0" r="3810" b="1905"/>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40"/>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w:t>
      </w:r>
      <w:r>
        <w:rPr>
          <w:rFonts w:hint="eastAsia"/>
        </w:rPr>
        <w:t>新增资审文件</w:t>
      </w:r>
      <w:r>
        <w:rPr>
          <w:rFonts w:hint="eastAsia"/>
          <w:lang w:val="en-US" w:eastAsia="zh-CN"/>
        </w:rPr>
        <w:t>】进入挑选标段页面，选择对应标段，点击【确认选择】，如下图：</w:t>
      </w:r>
    </w:p>
    <w:p>
      <w:pPr>
        <w:pStyle w:val="39"/>
        <w:bidi w:val="0"/>
        <w:rPr>
          <w:rFonts w:hint="default"/>
          <w:lang w:val="en-US" w:eastAsia="zh-CN"/>
        </w:rPr>
      </w:pPr>
      <w:r>
        <w:drawing>
          <wp:inline distT="0" distB="0" distL="114300" distR="114300">
            <wp:extent cx="5266690" cy="2258695"/>
            <wp:effectExtent l="0" t="0" r="3810" b="1905"/>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41"/>
                    <a:stretch>
                      <a:fillRect/>
                    </a:stretch>
                  </pic:blipFill>
                  <pic:spPr>
                    <a:xfrm>
                      <a:off x="0" y="0"/>
                      <a:ext cx="5266690" cy="2258695"/>
                    </a:xfrm>
                    <a:prstGeom prst="rect">
                      <a:avLst/>
                    </a:prstGeom>
                    <a:noFill/>
                    <a:ln>
                      <a:noFill/>
                    </a:ln>
                  </pic:spPr>
                </pic:pic>
              </a:graphicData>
            </a:graphic>
          </wp:inline>
        </w:drawing>
      </w:r>
    </w:p>
    <w:p>
      <w:pPr>
        <w:rPr>
          <w:rFonts w:hint="default"/>
          <w:lang w:val="en-US" w:eastAsia="zh-CN"/>
        </w:rPr>
      </w:pPr>
      <w:r>
        <w:rPr>
          <w:rFonts w:hint="eastAsia"/>
          <w:lang w:val="en-US" w:eastAsia="zh-CN"/>
        </w:rPr>
        <w:t>3、进入新建资审明细页面，填写相关信息如下图：</w:t>
      </w:r>
    </w:p>
    <w:p>
      <w:pPr>
        <w:pStyle w:val="39"/>
        <w:bidi w:val="0"/>
      </w:pPr>
      <w:r>
        <w:drawing>
          <wp:inline distT="0" distB="0" distL="114300" distR="114300">
            <wp:extent cx="5264150" cy="2256155"/>
            <wp:effectExtent l="0" t="0" r="6350" b="444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42"/>
                    <a:stretch>
                      <a:fillRect/>
                    </a:stretch>
                  </pic:blipFill>
                  <pic:spPr>
                    <a:xfrm>
                      <a:off x="0" y="0"/>
                      <a:ext cx="5264150" cy="2256155"/>
                    </a:xfrm>
                    <a:prstGeom prst="rect">
                      <a:avLst/>
                    </a:prstGeom>
                    <a:noFill/>
                    <a:ln>
                      <a:noFill/>
                    </a:ln>
                  </pic:spPr>
                </pic:pic>
              </a:graphicData>
            </a:graphic>
          </wp:inline>
        </w:drawing>
      </w:r>
    </w:p>
    <w:p>
      <w:pPr>
        <w:pStyle w:val="37"/>
        <w:ind w:firstLine="420" w:firstLineChars="200"/>
        <w:rPr>
          <w:rFonts w:hint="eastAsia"/>
        </w:rPr>
      </w:pPr>
      <w:r>
        <w:rPr>
          <w:rFonts w:hint="eastAsia"/>
          <w:lang w:val="en-US" w:eastAsia="zh-CN"/>
        </w:rPr>
        <w:t>点击“制作”按钮，</w:t>
      </w:r>
      <w:r>
        <w:rPr>
          <w:rFonts w:hint="eastAsia"/>
        </w:rPr>
        <w:t>选择“</w:t>
      </w:r>
      <w:r>
        <w:rPr>
          <w:rFonts w:hint="eastAsia"/>
          <w:lang w:val="en-US" w:eastAsia="zh-CN"/>
        </w:rPr>
        <w:t>陕西审资格预审</w:t>
      </w:r>
      <w:r>
        <w:rPr>
          <w:rFonts w:hint="eastAsia"/>
        </w:rPr>
        <w:t>范本”，进入</w:t>
      </w:r>
      <w:r>
        <w:rPr>
          <w:rFonts w:hint="eastAsia"/>
          <w:lang w:val="en-US" w:eastAsia="zh-CN"/>
        </w:rPr>
        <w:t>资格预审</w:t>
      </w:r>
      <w:r>
        <w:rPr>
          <w:rFonts w:hint="eastAsia"/>
        </w:rPr>
        <w:t>文件的在线编标工具，开始制作</w:t>
      </w:r>
      <w:r>
        <w:rPr>
          <w:rFonts w:hint="eastAsia"/>
          <w:lang w:val="en-US" w:eastAsia="zh-CN"/>
        </w:rPr>
        <w:t>资格预审</w:t>
      </w:r>
      <w:r>
        <w:rPr>
          <w:rFonts w:hint="eastAsia"/>
        </w:rPr>
        <w:t>文件。</w:t>
      </w:r>
    </w:p>
    <w:p>
      <w:pPr>
        <w:pStyle w:val="37"/>
        <w:rPr>
          <w:rFonts w:hint="eastAsia"/>
        </w:rPr>
      </w:pPr>
      <w:r>
        <w:drawing>
          <wp:inline distT="0" distB="0" distL="114300" distR="114300">
            <wp:extent cx="5267325" cy="2339975"/>
            <wp:effectExtent l="0" t="0" r="13335" b="698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43"/>
                    <a:stretch>
                      <a:fillRect/>
                    </a:stretch>
                  </pic:blipFill>
                  <pic:spPr>
                    <a:xfrm>
                      <a:off x="0" y="0"/>
                      <a:ext cx="5267325" cy="2339975"/>
                    </a:xfrm>
                    <a:prstGeom prst="rect">
                      <a:avLst/>
                    </a:prstGeom>
                    <a:noFill/>
                    <a:ln>
                      <a:noFill/>
                    </a:ln>
                  </pic:spPr>
                </pic:pic>
              </a:graphicData>
            </a:graphic>
          </wp:inline>
        </w:drawing>
      </w:r>
    </w:p>
    <w:p>
      <w:pPr>
        <w:pStyle w:val="39"/>
        <w:bidi w:val="0"/>
        <w:jc w:val="both"/>
      </w:pPr>
      <w:r>
        <w:drawing>
          <wp:inline distT="0" distB="0" distL="114300" distR="114300">
            <wp:extent cx="5267325" cy="2317750"/>
            <wp:effectExtent l="0" t="0" r="13335" b="127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44"/>
                    <a:stretch>
                      <a:fillRect/>
                    </a:stretch>
                  </pic:blipFill>
                  <pic:spPr>
                    <a:xfrm>
                      <a:off x="0" y="0"/>
                      <a:ext cx="5267325" cy="2317750"/>
                    </a:xfrm>
                    <a:prstGeom prst="rect">
                      <a:avLst/>
                    </a:prstGeom>
                    <a:noFill/>
                    <a:ln>
                      <a:noFill/>
                    </a:ln>
                  </pic:spPr>
                </pic:pic>
              </a:graphicData>
            </a:graphic>
          </wp:inline>
        </w:drawing>
      </w:r>
    </w:p>
    <w:p>
      <w:pPr>
        <w:pStyle w:val="2"/>
        <w:numPr>
          <w:ilvl w:val="0"/>
          <w:numId w:val="2"/>
        </w:numPr>
        <w:ind w:firstLine="420" w:firstLineChars="0"/>
      </w:pPr>
      <w:r>
        <w:rPr>
          <w:rFonts w:hint="eastAsia"/>
        </w:rPr>
        <w:t xml:space="preserve"> 本步骤为招标文件制作流程*</w:t>
      </w:r>
    </w:p>
    <w:p>
      <w:pPr>
        <w:pStyle w:val="2"/>
        <w:ind w:firstLineChars="0"/>
      </w:pPr>
      <w:r>
        <w:rPr>
          <w:rFonts w:hint="eastAsia"/>
          <w:lang w:val="en-US" w:eastAsia="zh-CN"/>
        </w:rPr>
        <w:t>（1）</w:t>
      </w:r>
      <w:r>
        <w:rPr>
          <w:rFonts w:hint="eastAsia"/>
        </w:rPr>
        <w:t>上传</w:t>
      </w:r>
      <w:r>
        <w:rPr>
          <w:rFonts w:hint="eastAsia"/>
          <w:lang w:val="en-US" w:eastAsia="zh-CN"/>
        </w:rPr>
        <w:t>资格预审</w:t>
      </w:r>
      <w:r>
        <w:rPr>
          <w:rFonts w:hint="eastAsia"/>
        </w:rPr>
        <w:t>文件正文或直接编辑</w:t>
      </w:r>
    </w:p>
    <w:p>
      <w:pPr>
        <w:pStyle w:val="39"/>
        <w:numPr>
          <w:numId w:val="0"/>
        </w:numPr>
        <w:bidi w:val="0"/>
        <w:ind w:leftChars="200"/>
        <w:jc w:val="both"/>
        <w:rPr>
          <w:rFonts w:hint="eastAsia"/>
          <w:lang w:val="en-US" w:eastAsia="zh-CN"/>
        </w:rPr>
      </w:pPr>
    </w:p>
    <w:p>
      <w:pPr>
        <w:pStyle w:val="39"/>
        <w:numPr>
          <w:numId w:val="0"/>
        </w:numPr>
        <w:bidi w:val="0"/>
        <w:jc w:val="both"/>
      </w:pPr>
      <w:r>
        <w:drawing>
          <wp:inline distT="0" distB="0" distL="114300" distR="114300">
            <wp:extent cx="5267325" cy="2356485"/>
            <wp:effectExtent l="0" t="0" r="13335" b="444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45"/>
                    <a:stretch>
                      <a:fillRect/>
                    </a:stretch>
                  </pic:blipFill>
                  <pic:spPr>
                    <a:xfrm>
                      <a:off x="0" y="0"/>
                      <a:ext cx="5267325" cy="2356485"/>
                    </a:xfrm>
                    <a:prstGeom prst="rect">
                      <a:avLst/>
                    </a:prstGeom>
                    <a:noFill/>
                    <a:ln>
                      <a:noFill/>
                    </a:ln>
                  </pic:spPr>
                </pic:pic>
              </a:graphicData>
            </a:graphic>
          </wp:inline>
        </w:drawing>
      </w:r>
    </w:p>
    <w:p>
      <w:pPr>
        <w:pStyle w:val="39"/>
        <w:numPr>
          <w:numId w:val="0"/>
        </w:numPr>
        <w:bidi w:val="0"/>
        <w:ind w:leftChars="200"/>
        <w:jc w:val="both"/>
        <w:rPr>
          <w:rFonts w:hint="eastAsia"/>
          <w:lang w:val="en-US" w:eastAsia="zh-CN"/>
        </w:rPr>
      </w:pPr>
      <w:r>
        <w:rPr>
          <w:rFonts w:hint="eastAsia"/>
          <w:lang w:val="en-US" w:eastAsia="zh-CN"/>
        </w:rPr>
        <w:t>（2）点击“资格审查办法”，点击保存后可查看各个评分点并对其进行修改</w:t>
      </w:r>
    </w:p>
    <w:p>
      <w:pPr>
        <w:pStyle w:val="39"/>
        <w:numPr>
          <w:numId w:val="0"/>
        </w:numPr>
        <w:bidi w:val="0"/>
        <w:jc w:val="both"/>
      </w:pPr>
      <w:r>
        <w:drawing>
          <wp:inline distT="0" distB="0" distL="114300" distR="114300">
            <wp:extent cx="5267325" cy="2350770"/>
            <wp:effectExtent l="0" t="0" r="13335" b="1016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46"/>
                    <a:stretch>
                      <a:fillRect/>
                    </a:stretch>
                  </pic:blipFill>
                  <pic:spPr>
                    <a:xfrm>
                      <a:off x="0" y="0"/>
                      <a:ext cx="5267325" cy="2350770"/>
                    </a:xfrm>
                    <a:prstGeom prst="rect">
                      <a:avLst/>
                    </a:prstGeom>
                    <a:noFill/>
                    <a:ln>
                      <a:noFill/>
                    </a:ln>
                  </pic:spPr>
                </pic:pic>
              </a:graphicData>
            </a:graphic>
          </wp:inline>
        </w:drawing>
      </w:r>
    </w:p>
    <w:p>
      <w:pPr>
        <w:pStyle w:val="39"/>
        <w:numPr>
          <w:numId w:val="0"/>
        </w:numPr>
        <w:bidi w:val="0"/>
        <w:jc w:val="both"/>
        <w:rPr>
          <w:rFonts w:hint="default" w:eastAsia="思源宋体 CN Light"/>
          <w:lang w:val="en-US" w:eastAsia="zh-CN"/>
        </w:rPr>
      </w:pPr>
      <w:r>
        <w:rPr>
          <w:rFonts w:hint="eastAsia"/>
          <w:lang w:val="en-US" w:eastAsia="zh-CN"/>
        </w:rPr>
        <w:t>对评分点可进行新增、删除、查看等操作</w:t>
      </w:r>
    </w:p>
    <w:p>
      <w:pPr>
        <w:pStyle w:val="39"/>
        <w:numPr>
          <w:numId w:val="0"/>
        </w:numPr>
        <w:bidi w:val="0"/>
        <w:jc w:val="both"/>
      </w:pPr>
      <w:r>
        <w:drawing>
          <wp:inline distT="0" distB="0" distL="114300" distR="114300">
            <wp:extent cx="5267325" cy="2345690"/>
            <wp:effectExtent l="0" t="0" r="13335" b="127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47"/>
                    <a:stretch>
                      <a:fillRect/>
                    </a:stretch>
                  </pic:blipFill>
                  <pic:spPr>
                    <a:xfrm>
                      <a:off x="0" y="0"/>
                      <a:ext cx="5267325" cy="2345690"/>
                    </a:xfrm>
                    <a:prstGeom prst="rect">
                      <a:avLst/>
                    </a:prstGeom>
                    <a:noFill/>
                    <a:ln>
                      <a:noFill/>
                    </a:ln>
                  </pic:spPr>
                </pic:pic>
              </a:graphicData>
            </a:graphic>
          </wp:inline>
        </w:drawing>
      </w:r>
    </w:p>
    <w:p>
      <w:pPr>
        <w:pStyle w:val="39"/>
        <w:numPr>
          <w:numId w:val="0"/>
        </w:numPr>
        <w:bidi w:val="0"/>
        <w:ind w:leftChars="200"/>
        <w:jc w:val="both"/>
        <w:rPr>
          <w:rFonts w:hint="eastAsia"/>
          <w:lang w:val="en-US" w:eastAsia="zh-CN"/>
        </w:rPr>
      </w:pPr>
      <w:r>
        <w:rPr>
          <w:rFonts w:hint="eastAsia"/>
          <w:lang w:val="en-US" w:eastAsia="zh-CN"/>
        </w:rPr>
        <w:t>（3）点击“资格预审申请文件格式”，可对资格预审申请文件格式进行编辑。包括对目录的新增以及是否签章</w:t>
      </w:r>
    </w:p>
    <w:p>
      <w:pPr>
        <w:pStyle w:val="39"/>
        <w:numPr>
          <w:numId w:val="0"/>
        </w:numPr>
        <w:bidi w:val="0"/>
        <w:jc w:val="both"/>
      </w:pPr>
      <w:r>
        <w:drawing>
          <wp:inline distT="0" distB="0" distL="114300" distR="114300">
            <wp:extent cx="5267325" cy="2331720"/>
            <wp:effectExtent l="0" t="0" r="13335" b="127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48"/>
                    <a:stretch>
                      <a:fillRect/>
                    </a:stretch>
                  </pic:blipFill>
                  <pic:spPr>
                    <a:xfrm>
                      <a:off x="0" y="0"/>
                      <a:ext cx="5267325" cy="2331720"/>
                    </a:xfrm>
                    <a:prstGeom prst="rect">
                      <a:avLst/>
                    </a:prstGeom>
                    <a:noFill/>
                    <a:ln>
                      <a:noFill/>
                    </a:ln>
                  </pic:spPr>
                </pic:pic>
              </a:graphicData>
            </a:graphic>
          </wp:inline>
        </w:drawing>
      </w:r>
    </w:p>
    <w:p>
      <w:pPr>
        <w:pStyle w:val="39"/>
        <w:numPr>
          <w:numId w:val="0"/>
        </w:numPr>
        <w:bidi w:val="0"/>
        <w:jc w:val="both"/>
        <w:rPr>
          <w:rFonts w:hint="eastAsia"/>
          <w:lang w:val="en-US" w:eastAsia="zh-CN"/>
        </w:rPr>
      </w:pPr>
      <w:r>
        <w:rPr>
          <w:rFonts w:hint="eastAsia"/>
          <w:lang w:val="en-US" w:eastAsia="zh-CN"/>
        </w:rPr>
        <w:t>同时可编辑投标所需其他材料，点击上方“投标所需其他材料”，点击新增</w:t>
      </w:r>
    </w:p>
    <w:p>
      <w:pPr>
        <w:pStyle w:val="39"/>
        <w:numPr>
          <w:numId w:val="0"/>
        </w:numPr>
        <w:bidi w:val="0"/>
        <w:jc w:val="both"/>
      </w:pPr>
      <w:r>
        <w:drawing>
          <wp:inline distT="0" distB="0" distL="114300" distR="114300">
            <wp:extent cx="5267325" cy="2353945"/>
            <wp:effectExtent l="0" t="0" r="13335" b="6985"/>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49"/>
                    <a:stretch>
                      <a:fillRect/>
                    </a:stretch>
                  </pic:blipFill>
                  <pic:spPr>
                    <a:xfrm>
                      <a:off x="0" y="0"/>
                      <a:ext cx="5267325" cy="2353945"/>
                    </a:xfrm>
                    <a:prstGeom prst="rect">
                      <a:avLst/>
                    </a:prstGeom>
                    <a:noFill/>
                    <a:ln>
                      <a:noFill/>
                    </a:ln>
                  </pic:spPr>
                </pic:pic>
              </a:graphicData>
            </a:graphic>
          </wp:inline>
        </w:drawing>
      </w:r>
    </w:p>
    <w:p>
      <w:pPr>
        <w:pStyle w:val="39"/>
        <w:numPr>
          <w:numId w:val="0"/>
        </w:numPr>
        <w:bidi w:val="0"/>
        <w:jc w:val="both"/>
        <w:rPr>
          <w:rFonts w:hint="eastAsia"/>
          <w:lang w:val="en-US" w:eastAsia="zh-CN"/>
        </w:rPr>
      </w:pPr>
      <w:r>
        <w:rPr>
          <w:rFonts w:hint="eastAsia"/>
          <w:lang w:val="en-US" w:eastAsia="zh-CN"/>
        </w:rPr>
        <w:t>在页面输入文件名后，保存即可</w:t>
      </w:r>
    </w:p>
    <w:p>
      <w:pPr>
        <w:pStyle w:val="39"/>
        <w:numPr>
          <w:numId w:val="0"/>
        </w:numPr>
        <w:bidi w:val="0"/>
        <w:jc w:val="both"/>
        <w:rPr>
          <w:rFonts w:hint="default"/>
          <w:lang w:val="en-US" w:eastAsia="zh-CN"/>
        </w:rPr>
      </w:pPr>
      <w:r>
        <w:drawing>
          <wp:inline distT="0" distB="0" distL="114300" distR="114300">
            <wp:extent cx="5267325" cy="2364740"/>
            <wp:effectExtent l="0" t="0" r="13335" b="1016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50"/>
                    <a:stretch>
                      <a:fillRect/>
                    </a:stretch>
                  </pic:blipFill>
                  <pic:spPr>
                    <a:xfrm>
                      <a:off x="0" y="0"/>
                      <a:ext cx="5267325" cy="2364740"/>
                    </a:xfrm>
                    <a:prstGeom prst="rect">
                      <a:avLst/>
                    </a:prstGeom>
                    <a:noFill/>
                    <a:ln>
                      <a:noFill/>
                    </a:ln>
                  </pic:spPr>
                </pic:pic>
              </a:graphicData>
            </a:graphic>
          </wp:inline>
        </w:drawing>
      </w:r>
    </w:p>
    <w:p>
      <w:pPr>
        <w:pStyle w:val="39"/>
        <w:numPr>
          <w:numId w:val="0"/>
        </w:numPr>
        <w:bidi w:val="0"/>
        <w:ind w:leftChars="200"/>
        <w:jc w:val="both"/>
        <w:rPr>
          <w:rFonts w:hint="eastAsia"/>
          <w:lang w:val="en-US" w:eastAsia="zh-CN"/>
        </w:rPr>
      </w:pPr>
      <w:r>
        <w:rPr>
          <w:rFonts w:hint="eastAsia"/>
          <w:lang w:val="en-US" w:eastAsia="zh-CN"/>
        </w:rPr>
        <w:t>（4）若有需要上传的其他材料，可点击“资格预审文件的其他材料”，上传即可</w:t>
      </w:r>
    </w:p>
    <w:p>
      <w:pPr>
        <w:pStyle w:val="39"/>
        <w:numPr>
          <w:numId w:val="0"/>
        </w:numPr>
        <w:bidi w:val="0"/>
        <w:jc w:val="both"/>
      </w:pPr>
      <w:r>
        <w:drawing>
          <wp:inline distT="0" distB="0" distL="114300" distR="114300">
            <wp:extent cx="5267325" cy="2361565"/>
            <wp:effectExtent l="0" t="0" r="13335" b="13335"/>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51"/>
                    <a:stretch>
                      <a:fillRect/>
                    </a:stretch>
                  </pic:blipFill>
                  <pic:spPr>
                    <a:xfrm>
                      <a:off x="0" y="0"/>
                      <a:ext cx="5267325" cy="2361565"/>
                    </a:xfrm>
                    <a:prstGeom prst="rect">
                      <a:avLst/>
                    </a:prstGeom>
                    <a:noFill/>
                    <a:ln>
                      <a:noFill/>
                    </a:ln>
                  </pic:spPr>
                </pic:pic>
              </a:graphicData>
            </a:graphic>
          </wp:inline>
        </w:drawing>
      </w:r>
    </w:p>
    <w:p>
      <w:pPr>
        <w:pStyle w:val="39"/>
        <w:numPr>
          <w:numId w:val="0"/>
        </w:numPr>
        <w:bidi w:val="0"/>
        <w:ind w:leftChars="200"/>
        <w:jc w:val="both"/>
        <w:rPr>
          <w:rFonts w:hint="eastAsia"/>
          <w:lang w:val="en-US" w:eastAsia="zh-CN"/>
        </w:rPr>
      </w:pPr>
      <w:r>
        <w:rPr>
          <w:rFonts w:hint="eastAsia"/>
          <w:lang w:val="en-US" w:eastAsia="zh-CN"/>
        </w:rPr>
        <w:t>（5）最后点击“生成资格预审文件”，资格预审文</w:t>
      </w:r>
      <w:r>
        <w:rPr>
          <w:rFonts w:hint="eastAsia"/>
        </w:rPr>
        <w:t>件正文转换P</w:t>
      </w:r>
      <w:r>
        <w:t>DF、</w:t>
      </w:r>
      <w:r>
        <w:rPr>
          <w:rFonts w:hint="eastAsia"/>
        </w:rPr>
        <w:t>签章、生成</w:t>
      </w:r>
      <w:r>
        <w:rPr>
          <w:rFonts w:hint="eastAsia"/>
          <w:lang w:val="en-US" w:eastAsia="zh-CN"/>
        </w:rPr>
        <w:t>资格预审</w:t>
      </w:r>
      <w:r>
        <w:rPr>
          <w:rFonts w:hint="eastAsia"/>
        </w:rPr>
        <w:t>文件。</w:t>
      </w:r>
    </w:p>
    <w:p>
      <w:pPr>
        <w:pStyle w:val="39"/>
        <w:numPr>
          <w:numId w:val="0"/>
        </w:numPr>
        <w:bidi w:val="0"/>
        <w:jc w:val="both"/>
        <w:rPr>
          <w:rFonts w:hint="default"/>
          <w:lang w:val="en-US" w:eastAsia="zh-CN"/>
        </w:rPr>
      </w:pPr>
      <w:r>
        <w:drawing>
          <wp:inline distT="0" distB="0" distL="114300" distR="114300">
            <wp:extent cx="5267325" cy="2345690"/>
            <wp:effectExtent l="0" t="0" r="13335" b="1270"/>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52"/>
                    <a:stretch>
                      <a:fillRect/>
                    </a:stretch>
                  </pic:blipFill>
                  <pic:spPr>
                    <a:xfrm>
                      <a:off x="0" y="0"/>
                      <a:ext cx="5267325" cy="2345690"/>
                    </a:xfrm>
                    <a:prstGeom prst="rect">
                      <a:avLst/>
                    </a:prstGeom>
                    <a:noFill/>
                    <a:ln>
                      <a:noFill/>
                    </a:ln>
                  </pic:spPr>
                </pic:pic>
              </a:graphicData>
            </a:graphic>
          </wp:inline>
        </w:drawing>
      </w:r>
    </w:p>
    <w:p>
      <w:pPr>
        <w:pStyle w:val="6"/>
        <w:bidi w:val="0"/>
        <w:rPr>
          <w:rFonts w:hint="eastAsia"/>
          <w:lang w:val="en-US" w:eastAsia="zh-CN"/>
        </w:rPr>
      </w:pPr>
      <w:bookmarkStart w:id="54" w:name="_Toc17573"/>
      <w:bookmarkStart w:id="55" w:name="_Toc22930"/>
      <w:r>
        <w:rPr>
          <w:rFonts w:hint="eastAsia"/>
          <w:lang w:val="en-US" w:eastAsia="zh-CN"/>
        </w:rPr>
        <w:t>提问回复</w:t>
      </w:r>
      <w:bookmarkEnd w:id="54"/>
      <w:bookmarkEnd w:id="55"/>
    </w:p>
    <w:p>
      <w:pPr>
        <w:bidi w:val="0"/>
      </w:pPr>
      <w:r>
        <w:rPr>
          <w:rFonts w:hint="eastAsia"/>
        </w:rPr>
        <w:t>前提条件：网招项目，投标人新增提问。</w:t>
      </w:r>
    </w:p>
    <w:p>
      <w:pPr>
        <w:bidi w:val="0"/>
      </w:pPr>
      <w:r>
        <w:rPr>
          <w:rFonts w:hint="eastAsia"/>
        </w:rPr>
        <w:t>基本功能：对投标人的提问进行回复。</w:t>
      </w:r>
    </w:p>
    <w:p>
      <w:pPr>
        <w:bidi w:val="0"/>
      </w:pPr>
      <w:r>
        <w:rPr>
          <w:rFonts w:hint="eastAsia"/>
        </w:rPr>
        <w:t>操作步骤：</w:t>
      </w:r>
    </w:p>
    <w:p>
      <w:pPr>
        <w:pStyle w:val="39"/>
        <w:bidi w:val="0"/>
      </w:pPr>
      <w:r>
        <w:drawing>
          <wp:inline distT="0" distB="0" distL="114300" distR="114300">
            <wp:extent cx="5266690" cy="2309495"/>
            <wp:effectExtent l="0" t="0" r="3810" b="1905"/>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53"/>
                    <a:stretch>
                      <a:fillRect/>
                    </a:stretch>
                  </pic:blipFill>
                  <pic:spPr>
                    <a:xfrm>
                      <a:off x="0" y="0"/>
                      <a:ext cx="5266690" cy="2309495"/>
                    </a:xfrm>
                    <a:prstGeom prst="rect">
                      <a:avLst/>
                    </a:prstGeom>
                    <a:noFill/>
                    <a:ln>
                      <a:noFill/>
                    </a:ln>
                  </pic:spPr>
                </pic:pic>
              </a:graphicData>
            </a:graphic>
          </wp:inline>
        </w:drawing>
      </w:r>
    </w:p>
    <w:p>
      <w:pPr>
        <w:pStyle w:val="6"/>
        <w:bidi w:val="0"/>
        <w:rPr>
          <w:rFonts w:hint="eastAsia"/>
          <w:lang w:val="en-US" w:eastAsia="zh-CN"/>
        </w:rPr>
      </w:pPr>
      <w:bookmarkStart w:id="56" w:name="_Toc18400"/>
      <w:bookmarkStart w:id="57" w:name="_Toc14830"/>
      <w:r>
        <w:rPr>
          <w:rFonts w:hint="eastAsia"/>
          <w:lang w:val="en-US" w:eastAsia="zh-CN"/>
        </w:rPr>
        <w:t>资审文件澄清和修改</w:t>
      </w:r>
      <w:bookmarkEnd w:id="56"/>
      <w:bookmarkEnd w:id="57"/>
    </w:p>
    <w:p>
      <w:pPr>
        <w:bidi w:val="0"/>
      </w:pPr>
      <w:r>
        <w:rPr>
          <w:rFonts w:hint="eastAsia"/>
        </w:rPr>
        <w:t>前提条件：资格预审文件审核通过。</w:t>
      </w:r>
    </w:p>
    <w:p>
      <w:pPr>
        <w:bidi w:val="0"/>
      </w:pPr>
      <w:r>
        <w:rPr>
          <w:rFonts w:hint="eastAsia"/>
        </w:rPr>
        <w:t>基本功能：编制资审文件的澄清文件，可对资审文件澄清和修改资审时间。</w:t>
      </w:r>
    </w:p>
    <w:p>
      <w:pPr>
        <w:bidi w:val="0"/>
      </w:pPr>
      <w:r>
        <w:rPr>
          <w:rFonts w:hint="eastAsia"/>
        </w:rPr>
        <w:t>操作步骤：</w:t>
      </w:r>
    </w:p>
    <w:p>
      <w:pPr>
        <w:bidi w:val="0"/>
      </w:pPr>
      <w:r>
        <w:rPr>
          <w:rFonts w:hint="eastAsia"/>
        </w:rPr>
        <w:t>1、点击“资格预审—资审文件澄清与修改”菜单，进入新增资格预审澄清文件页面。如下图：</w:t>
      </w:r>
    </w:p>
    <w:p>
      <w:pPr>
        <w:pStyle w:val="39"/>
        <w:bidi w:val="0"/>
        <w:rPr>
          <w:rFonts w:hint="eastAsia"/>
          <w:lang w:val="en-US" w:eastAsia="zh-CN"/>
        </w:rPr>
      </w:pPr>
      <w:r>
        <w:drawing>
          <wp:inline distT="0" distB="0" distL="114300" distR="114300">
            <wp:extent cx="5266690" cy="2309495"/>
            <wp:effectExtent l="0" t="0" r="3810" b="190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54"/>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w:t>
      </w:r>
      <w:r>
        <w:rPr>
          <w:rFonts w:hint="eastAsia"/>
        </w:rPr>
        <w:t>新增资审澄清文件</w:t>
      </w:r>
      <w:r>
        <w:rPr>
          <w:rFonts w:hint="eastAsia"/>
          <w:lang w:val="en-US" w:eastAsia="zh-CN"/>
        </w:rPr>
        <w:t>】进入挑选标段页面，选择对应标段，点击【确认选择】，如下图：</w:t>
      </w:r>
    </w:p>
    <w:p>
      <w:pPr>
        <w:pStyle w:val="39"/>
        <w:bidi w:val="0"/>
      </w:pPr>
      <w:r>
        <w:drawing>
          <wp:inline distT="0" distB="0" distL="114300" distR="114300">
            <wp:extent cx="5266690" cy="2264410"/>
            <wp:effectExtent l="0" t="0" r="3810" b="889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55"/>
                    <a:stretch>
                      <a:fillRect/>
                    </a:stretch>
                  </pic:blipFill>
                  <pic:spPr>
                    <a:xfrm>
                      <a:off x="0" y="0"/>
                      <a:ext cx="5266690" cy="2264410"/>
                    </a:xfrm>
                    <a:prstGeom prst="rect">
                      <a:avLst/>
                    </a:prstGeom>
                    <a:noFill/>
                    <a:ln>
                      <a:noFill/>
                    </a:ln>
                  </pic:spPr>
                </pic:pic>
              </a:graphicData>
            </a:graphic>
          </wp:inline>
        </w:drawing>
      </w:r>
    </w:p>
    <w:p>
      <w:pPr>
        <w:pStyle w:val="39"/>
        <w:numPr>
          <w:ilvl w:val="0"/>
          <w:numId w:val="3"/>
        </w:numPr>
        <w:bidi w:val="0"/>
        <w:ind w:firstLine="420" w:firstLineChars="200"/>
        <w:jc w:val="both"/>
        <w:rPr>
          <w:rFonts w:hint="eastAsia"/>
          <w:lang w:val="en-US" w:eastAsia="zh-CN"/>
        </w:rPr>
      </w:pPr>
      <w:r>
        <w:rPr>
          <w:rFonts w:hint="eastAsia"/>
          <w:lang w:val="en-US" w:eastAsia="zh-CN"/>
        </w:rPr>
        <w:t>进入</w:t>
      </w:r>
      <w:r>
        <w:rPr>
          <w:rFonts w:hint="eastAsia"/>
        </w:rPr>
        <w:t>新增资审澄清文件</w:t>
      </w:r>
      <w:r>
        <w:rPr>
          <w:rFonts w:hint="eastAsia"/>
          <w:lang w:val="en-US" w:eastAsia="zh-CN"/>
        </w:rPr>
        <w:t>页面，填写澄清与修改的内容，点击“修改”按钮，对资审澄清文件进行编辑，操作可参考3.2.6资格预审文件。</w:t>
      </w:r>
    </w:p>
    <w:p>
      <w:pPr>
        <w:pStyle w:val="39"/>
        <w:numPr>
          <w:numId w:val="0"/>
        </w:numPr>
        <w:bidi w:val="0"/>
        <w:jc w:val="both"/>
      </w:pPr>
      <w:r>
        <w:drawing>
          <wp:inline distT="0" distB="0" distL="114300" distR="114300">
            <wp:extent cx="5267325" cy="2331720"/>
            <wp:effectExtent l="0" t="0" r="13335" b="1270"/>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56"/>
                    <a:stretch>
                      <a:fillRect/>
                    </a:stretch>
                  </pic:blipFill>
                  <pic:spPr>
                    <a:xfrm>
                      <a:off x="0" y="0"/>
                      <a:ext cx="5267325" cy="2331720"/>
                    </a:xfrm>
                    <a:prstGeom prst="rect">
                      <a:avLst/>
                    </a:prstGeom>
                    <a:noFill/>
                    <a:ln>
                      <a:noFill/>
                    </a:ln>
                  </pic:spPr>
                </pic:pic>
              </a:graphicData>
            </a:graphic>
          </wp:inline>
        </w:drawing>
      </w:r>
    </w:p>
    <w:p>
      <w:pPr>
        <w:pStyle w:val="39"/>
        <w:numPr>
          <w:numId w:val="0"/>
        </w:numPr>
        <w:bidi w:val="0"/>
        <w:ind w:firstLine="420" w:firstLineChars="200"/>
        <w:jc w:val="both"/>
        <w:rPr>
          <w:rFonts w:hint="default" w:eastAsia="思源宋体 CN Light"/>
          <w:lang w:val="en-US" w:eastAsia="zh-CN"/>
        </w:rPr>
      </w:pPr>
      <w:r>
        <w:rPr>
          <w:rFonts w:hint="eastAsia"/>
          <w:lang w:val="en-US" w:eastAsia="zh-CN"/>
        </w:rPr>
        <w:t>4、点击页面中“提交信息”按钮至中心备案即可。</w:t>
      </w:r>
    </w:p>
    <w:p>
      <w:pPr>
        <w:pStyle w:val="6"/>
        <w:bidi w:val="0"/>
        <w:rPr>
          <w:rFonts w:hint="default"/>
          <w:lang w:val="en-US" w:eastAsia="zh-CN"/>
        </w:rPr>
      </w:pPr>
      <w:bookmarkStart w:id="58" w:name="_Toc29452"/>
      <w:r>
        <w:rPr>
          <w:rFonts w:hint="eastAsia"/>
          <w:lang w:val="en-US" w:eastAsia="zh-CN"/>
        </w:rPr>
        <w:t>组建资格预审委员会</w:t>
      </w:r>
      <w:bookmarkEnd w:id="58"/>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rPr>
          <w:rFonts w:hint="eastAsia" w:ascii="思源宋体 CN Light" w:hAnsi="思源宋体 CN Light" w:eastAsia="思源宋体 CN Light" w:cs="思源宋体 CN Light"/>
          <w:b/>
          <w:caps w:val="0"/>
          <w:smallCaps w:val="0"/>
          <w:color w:val="000000" w:themeColor="text1"/>
          <w14:textFill>
            <w14:solidFill>
              <w14:schemeClr w14:val="tx1"/>
            </w14:solidFill>
          </w14:textFill>
        </w:rPr>
        <w:t>前提条件：</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资审场地预约</w:t>
      </w: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审核通过</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rPr>
          <w:rFonts w:hint="eastAsia" w:ascii="思源宋体 CN Light" w:hAnsi="思源宋体 CN Light" w:eastAsia="思源宋体 CN Light" w:cs="思源宋体 CN Light"/>
          <w:b/>
          <w:caps w:val="0"/>
          <w:smallCaps w:val="0"/>
          <w:color w:val="000000" w:themeColor="text1"/>
          <w14:textFill>
            <w14:solidFill>
              <w14:schemeClr w14:val="tx1"/>
            </w14:solidFill>
          </w14:textFill>
        </w:rPr>
        <w:t>基本功能：</w:t>
      </w:r>
      <w:r>
        <w:rPr>
          <w:rFonts w:hint="eastAsia" w:ascii="思源宋体 CN Light" w:hAnsi="思源宋体 CN Light" w:eastAsia="思源宋体 CN Light" w:cs="思源宋体 CN Light"/>
          <w:b w:val="0"/>
          <w:bCs/>
          <w:caps w:val="0"/>
          <w:smallCaps w:val="0"/>
          <w:color w:val="000000" w:themeColor="text1"/>
          <w:lang w:val="en-US" w:eastAsia="zh-CN"/>
          <w14:textFill>
            <w14:solidFill>
              <w14:schemeClr w14:val="tx1"/>
            </w14:solidFill>
          </w14:textFill>
        </w:rPr>
        <w:t>新增</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组建资审委员会。</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Light" w:hAnsi="思源宋体 CN Light" w:eastAsia="思源宋体 CN Light" w:cs="思源宋体 CN Light"/>
          <w:b/>
          <w:caps w:val="0"/>
          <w:smallCaps w:val="0"/>
          <w:color w:val="000000" w:themeColor="text1"/>
          <w14:textFill>
            <w14:solidFill>
              <w14:schemeClr w14:val="tx1"/>
            </w14:solidFill>
          </w14:textFill>
        </w:rPr>
      </w:pPr>
      <w:r>
        <w:rPr>
          <w:rFonts w:hint="eastAsia" w:ascii="思源宋体 CN Light" w:hAnsi="思源宋体 CN Light" w:eastAsia="思源宋体 CN Light" w:cs="思源宋体 CN Light"/>
          <w:b/>
          <w:caps w:val="0"/>
          <w:smallCaps w:val="0"/>
          <w:color w:val="000000" w:themeColor="text1"/>
          <w14:textFill>
            <w14:solidFill>
              <w14:schemeClr w14:val="tx1"/>
            </w14:solidFill>
          </w14:textFill>
        </w:rPr>
        <w:t>操作步骤：</w:t>
      </w:r>
    </w:p>
    <w:p>
      <w:pPr>
        <w:bidi w:val="0"/>
      </w:pPr>
      <w:r>
        <w:rPr>
          <w:rFonts w:hint="eastAsia"/>
        </w:rPr>
        <w:t>1、点击“</w:t>
      </w:r>
      <w:r>
        <w:rPr>
          <w:rFonts w:hint="eastAsia"/>
          <w:lang w:val="en-US" w:eastAsia="zh-CN"/>
        </w:rPr>
        <w:t>招标采购-公开招标-</w:t>
      </w:r>
      <w:r>
        <w:rPr>
          <w:rFonts w:hint="eastAsia"/>
        </w:rPr>
        <w:t>资格预审—</w:t>
      </w:r>
      <w:r>
        <w:rPr>
          <w:rFonts w:hint="eastAsia"/>
          <w:lang w:val="en-US" w:eastAsia="zh-CN"/>
        </w:rPr>
        <w:t>组建资格预审委员会</w:t>
      </w:r>
      <w:r>
        <w:rPr>
          <w:rFonts w:hint="eastAsia"/>
        </w:rPr>
        <w:t>”菜单，进入</w:t>
      </w:r>
      <w:r>
        <w:rPr>
          <w:rFonts w:hint="eastAsia"/>
          <w:lang w:val="en-US" w:eastAsia="zh-CN"/>
        </w:rPr>
        <w:t>组建资格预审委员会</w:t>
      </w:r>
      <w:r>
        <w:rPr>
          <w:rFonts w:hint="eastAsia"/>
        </w:rPr>
        <w:t>页面。如下图：</w:t>
      </w:r>
    </w:p>
    <w:p>
      <w:pPr>
        <w:pStyle w:val="39"/>
        <w:bidi w:val="0"/>
      </w:pPr>
      <w:r>
        <w:drawing>
          <wp:inline distT="0" distB="0" distL="114300" distR="114300">
            <wp:extent cx="5266690" cy="2309495"/>
            <wp:effectExtent l="0" t="0" r="3810" b="1905"/>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57"/>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w:t>
      </w:r>
      <w:r>
        <w:rPr>
          <w:rFonts w:hint="eastAsia"/>
        </w:rPr>
        <w:t>新增</w:t>
      </w:r>
      <w:r>
        <w:rPr>
          <w:rFonts w:hint="eastAsia"/>
          <w:lang w:val="en-US" w:eastAsia="zh-CN"/>
        </w:rPr>
        <w:t>项目】进入挑选标段页面，选择对应标段，点击【确认选择】，如下图：</w:t>
      </w:r>
    </w:p>
    <w:p>
      <w:pPr>
        <w:pStyle w:val="39"/>
        <w:bidi w:val="0"/>
      </w:pPr>
      <w:r>
        <w:drawing>
          <wp:inline distT="0" distB="0" distL="114300" distR="114300">
            <wp:extent cx="5267960" cy="2280920"/>
            <wp:effectExtent l="0" t="0" r="2540" b="5080"/>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58"/>
                    <a:stretch>
                      <a:fillRect/>
                    </a:stretch>
                  </pic:blipFill>
                  <pic:spPr>
                    <a:xfrm>
                      <a:off x="0" y="0"/>
                      <a:ext cx="5267960" cy="2280920"/>
                    </a:xfrm>
                    <a:prstGeom prst="rect">
                      <a:avLst/>
                    </a:prstGeom>
                    <a:noFill/>
                    <a:ln>
                      <a:noFill/>
                    </a:ln>
                  </pic:spPr>
                </pic:pic>
              </a:graphicData>
            </a:graphic>
          </wp:inline>
        </w:drawing>
      </w:r>
    </w:p>
    <w:p>
      <w:pPr>
        <w:bidi w:val="0"/>
      </w:pPr>
      <w:r>
        <w:rPr>
          <w:rFonts w:hint="eastAsia"/>
          <w:lang w:val="en-US" w:eastAsia="zh-CN"/>
        </w:rPr>
        <w:t>3、组建资审委员会页面，项目信息、招标人、招标代理自动获取信息，灰化不可修改，填写相关内容，如下图：</w:t>
      </w:r>
    </w:p>
    <w:p>
      <w:pPr>
        <w:pStyle w:val="39"/>
        <w:bidi w:val="0"/>
      </w:pPr>
      <w:r>
        <w:drawing>
          <wp:inline distT="0" distB="0" distL="114300" distR="114300">
            <wp:extent cx="5264785" cy="2275205"/>
            <wp:effectExtent l="0" t="0" r="5715" b="10795"/>
            <wp:docPr id="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
                    <pic:cNvPicPr>
                      <a:picLocks noChangeAspect="1"/>
                    </pic:cNvPicPr>
                  </pic:nvPicPr>
                  <pic:blipFill>
                    <a:blip r:embed="rId59"/>
                    <a:stretch>
                      <a:fillRect/>
                    </a:stretch>
                  </pic:blipFill>
                  <pic:spPr>
                    <a:xfrm>
                      <a:off x="0" y="0"/>
                      <a:ext cx="5264785" cy="2275205"/>
                    </a:xfrm>
                    <a:prstGeom prst="rect">
                      <a:avLst/>
                    </a:prstGeom>
                    <a:noFill/>
                    <a:ln>
                      <a:noFill/>
                    </a:ln>
                  </pic:spPr>
                </pic:pic>
              </a:graphicData>
            </a:graphic>
          </wp:inline>
        </w:drawing>
      </w:r>
    </w:p>
    <w:p>
      <w:pPr>
        <w:bidi w:val="0"/>
        <w:rPr>
          <w:rFonts w:hint="eastAsia"/>
        </w:rPr>
      </w:pPr>
      <w:r>
        <w:rPr>
          <w:rFonts w:hint="eastAsia"/>
          <w:lang w:val="en-US" w:eastAsia="zh-CN"/>
        </w:rPr>
        <w:t>4、</w:t>
      </w:r>
      <w:r>
        <w:rPr>
          <w:rFonts w:hint="eastAsia"/>
          <w:lang w:eastAsia="zh-CN"/>
        </w:rPr>
        <w:t>设置回避信息、</w:t>
      </w:r>
      <w:r>
        <w:rPr>
          <w:rFonts w:hint="eastAsia"/>
          <w:lang w:val="en-US" w:eastAsia="zh-CN"/>
        </w:rPr>
        <w:t>评委</w:t>
      </w:r>
      <w:r>
        <w:rPr>
          <w:rFonts w:hint="eastAsia"/>
          <w:lang w:eastAsia="zh-CN"/>
        </w:rPr>
        <w:t>等，如下图：</w:t>
      </w:r>
    </w:p>
    <w:p>
      <w:pPr>
        <w:pStyle w:val="39"/>
        <w:bidi w:val="0"/>
      </w:pPr>
      <w:r>
        <w:drawing>
          <wp:inline distT="0" distB="0" distL="114300" distR="114300">
            <wp:extent cx="5270500" cy="2146935"/>
            <wp:effectExtent l="0" t="0" r="0" b="12065"/>
            <wp:docPr id="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
                    <pic:cNvPicPr>
                      <a:picLocks noChangeAspect="1"/>
                    </pic:cNvPicPr>
                  </pic:nvPicPr>
                  <pic:blipFill>
                    <a:blip r:embed="rId60"/>
                    <a:stretch>
                      <a:fillRect/>
                    </a:stretch>
                  </pic:blipFill>
                  <pic:spPr>
                    <a:xfrm>
                      <a:off x="0" y="0"/>
                      <a:ext cx="5270500" cy="214693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5、可添加评委专业信息和招标人代表信息；</w:t>
      </w:r>
    </w:p>
    <w:p>
      <w:pPr>
        <w:pStyle w:val="39"/>
        <w:bidi w:val="0"/>
      </w:pPr>
      <w:r>
        <w:drawing>
          <wp:inline distT="0" distB="0" distL="114300" distR="114300">
            <wp:extent cx="5268595" cy="2277745"/>
            <wp:effectExtent l="0" t="0" r="1905" b="8255"/>
            <wp:docPr id="8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9"/>
                    <pic:cNvPicPr>
                      <a:picLocks noChangeAspect="1"/>
                    </pic:cNvPicPr>
                  </pic:nvPicPr>
                  <pic:blipFill>
                    <a:blip r:embed="rId61"/>
                    <a:stretch>
                      <a:fillRect/>
                    </a:stretch>
                  </pic:blipFill>
                  <pic:spPr>
                    <a:xfrm>
                      <a:off x="0" y="0"/>
                      <a:ext cx="5268595" cy="227774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6、所有信息填写完成后点击“提交信息”即可；</w:t>
      </w:r>
    </w:p>
    <w:p>
      <w:pPr>
        <w:pStyle w:val="6"/>
        <w:bidi w:val="0"/>
        <w:rPr>
          <w:rFonts w:hint="eastAsia"/>
          <w:lang w:val="en-US" w:eastAsia="zh-CN"/>
        </w:rPr>
      </w:pPr>
      <w:bookmarkStart w:id="59" w:name="_Toc374"/>
      <w:bookmarkStart w:id="60" w:name="_Toc31897"/>
      <w:r>
        <w:rPr>
          <w:rFonts w:hint="eastAsia"/>
          <w:lang w:val="en-US" w:eastAsia="zh-CN"/>
        </w:rPr>
        <w:t>开启资审申请文件</w:t>
      </w:r>
      <w:bookmarkEnd w:id="59"/>
      <w:bookmarkEnd w:id="60"/>
    </w:p>
    <w:p>
      <w:pPr>
        <w:bidi w:val="0"/>
      </w:pPr>
      <w:r>
        <w:rPr>
          <w:rFonts w:hint="eastAsia"/>
        </w:rPr>
        <w:t>前提条件：资审开标时间已到、申请单位不少于三家、资审场地已经预约。</w:t>
      </w:r>
    </w:p>
    <w:p>
      <w:pPr>
        <w:bidi w:val="0"/>
      </w:pPr>
      <w:r>
        <w:rPr>
          <w:rFonts w:hint="eastAsia"/>
        </w:rPr>
        <w:t>基本功能：开启资审申请文件，录入资审信息。</w:t>
      </w:r>
    </w:p>
    <w:p>
      <w:pPr>
        <w:bidi w:val="0"/>
      </w:pPr>
      <w:r>
        <w:rPr>
          <w:rFonts w:hint="eastAsia"/>
        </w:rPr>
        <w:t>操作步骤：</w:t>
      </w:r>
    </w:p>
    <w:p>
      <w:pPr>
        <w:bidi w:val="0"/>
      </w:pPr>
      <w:r>
        <w:rPr>
          <w:rFonts w:hint="eastAsia"/>
        </w:rPr>
        <w:t>1、</w:t>
      </w:r>
      <w:r>
        <w:rPr>
          <w:rFonts w:hint="eastAsia"/>
          <w:lang w:val="en-US" w:eastAsia="zh-CN"/>
        </w:rPr>
        <w:t>菜单中</w:t>
      </w:r>
      <w:r>
        <w:rPr>
          <w:rFonts w:hint="eastAsia"/>
        </w:rPr>
        <w:t>，点击“资格预审——开启资审申请文件”菜单，进入资审申请文件录入页面。如下图：</w:t>
      </w:r>
    </w:p>
    <w:p>
      <w:pPr>
        <w:pStyle w:val="39"/>
        <w:bidi w:val="0"/>
        <w:rPr>
          <w:rFonts w:hint="eastAsia"/>
          <w:lang w:val="en-US" w:eastAsia="zh-CN"/>
        </w:rPr>
      </w:pPr>
      <w:r>
        <w:drawing>
          <wp:inline distT="0" distB="0" distL="114300" distR="114300">
            <wp:extent cx="5266690" cy="2309495"/>
            <wp:effectExtent l="0" t="0" r="3810" b="1905"/>
            <wp:docPr id="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pic:cNvPicPr>
                      <a:picLocks noChangeAspect="1"/>
                    </pic:cNvPicPr>
                  </pic:nvPicPr>
                  <pic:blipFill>
                    <a:blip r:embed="rId62"/>
                    <a:stretch>
                      <a:fillRect/>
                    </a:stretch>
                  </pic:blipFill>
                  <pic:spPr>
                    <a:xfrm>
                      <a:off x="0" y="0"/>
                      <a:ext cx="5266690" cy="2309495"/>
                    </a:xfrm>
                    <a:prstGeom prst="rect">
                      <a:avLst/>
                    </a:prstGeom>
                    <a:noFill/>
                    <a:ln>
                      <a:noFill/>
                    </a:ln>
                  </pic:spPr>
                </pic:pic>
              </a:graphicData>
            </a:graphic>
          </wp:inline>
        </w:drawing>
      </w:r>
    </w:p>
    <w:p>
      <w:pPr>
        <w:rPr>
          <w:rFonts w:hint="default"/>
          <w:lang w:val="en-US" w:eastAsia="zh-CN"/>
        </w:rPr>
      </w:pPr>
      <w:r>
        <w:rPr>
          <w:rFonts w:hint="eastAsia"/>
          <w:lang w:val="en-US" w:eastAsia="zh-CN"/>
        </w:rPr>
        <w:t>2、点击操作按钮，进入资审情况录入页面，查看相关详情，如下图：</w:t>
      </w:r>
    </w:p>
    <w:p>
      <w:pPr>
        <w:pStyle w:val="39"/>
        <w:bidi w:val="0"/>
        <w:rPr>
          <w:rFonts w:hint="eastAsia"/>
          <w:lang w:val="en-US" w:eastAsia="zh-CN"/>
        </w:rPr>
      </w:pPr>
      <w:r>
        <w:drawing>
          <wp:inline distT="0" distB="0" distL="114300" distR="114300">
            <wp:extent cx="5262245" cy="2266950"/>
            <wp:effectExtent l="0" t="0" r="8255" b="635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3"/>
                    <a:stretch>
                      <a:fillRect/>
                    </a:stretch>
                  </pic:blipFill>
                  <pic:spPr>
                    <a:xfrm>
                      <a:off x="0" y="0"/>
                      <a:ext cx="5262245" cy="2266950"/>
                    </a:xfrm>
                    <a:prstGeom prst="rect">
                      <a:avLst/>
                    </a:prstGeom>
                    <a:noFill/>
                    <a:ln>
                      <a:noFill/>
                    </a:ln>
                  </pic:spPr>
                </pic:pic>
              </a:graphicData>
            </a:graphic>
          </wp:inline>
        </w:drawing>
      </w:r>
    </w:p>
    <w:p>
      <w:pPr>
        <w:pStyle w:val="6"/>
        <w:bidi w:val="0"/>
        <w:rPr>
          <w:rFonts w:hint="eastAsia"/>
          <w:lang w:val="en-US" w:eastAsia="zh-CN"/>
        </w:rPr>
      </w:pPr>
      <w:bookmarkStart w:id="61" w:name="_Toc15855"/>
      <w:bookmarkStart w:id="62" w:name="_Toc23260"/>
      <w:r>
        <w:rPr>
          <w:rFonts w:hint="eastAsia"/>
          <w:lang w:val="en-US" w:eastAsia="zh-CN"/>
        </w:rPr>
        <w:t>资格预审申请结果</w:t>
      </w:r>
      <w:bookmarkEnd w:id="61"/>
      <w:bookmarkEnd w:id="62"/>
    </w:p>
    <w:p>
      <w:pPr>
        <w:bidi w:val="0"/>
      </w:pPr>
      <w:r>
        <w:rPr>
          <w:rFonts w:hint="eastAsia"/>
        </w:rPr>
        <w:t>前提条件：资格预审开标时间已过且资审申请文件已开启。</w:t>
      </w:r>
    </w:p>
    <w:p>
      <w:pPr>
        <w:bidi w:val="0"/>
      </w:pPr>
      <w:r>
        <w:rPr>
          <w:rFonts w:hint="eastAsia"/>
        </w:rPr>
        <w:t>基本功能：对报名单位进行资格预审结果备案。</w:t>
      </w:r>
    </w:p>
    <w:p>
      <w:pPr>
        <w:bidi w:val="0"/>
      </w:pPr>
      <w:r>
        <w:rPr>
          <w:rFonts w:hint="eastAsia"/>
        </w:rPr>
        <w:t>操作步骤：</w:t>
      </w:r>
    </w:p>
    <w:p>
      <w:pPr>
        <w:bidi w:val="0"/>
      </w:pPr>
      <w:r>
        <w:rPr>
          <w:rFonts w:hint="eastAsia"/>
        </w:rPr>
        <w:t>1、</w:t>
      </w:r>
      <w:r>
        <w:rPr>
          <w:rFonts w:hint="eastAsia"/>
          <w:lang w:val="en-US" w:eastAsia="zh-CN"/>
        </w:rPr>
        <w:t>菜单</w:t>
      </w:r>
      <w:r>
        <w:rPr>
          <w:rFonts w:hint="eastAsia"/>
        </w:rPr>
        <w:t>中，点击“资格预审—资审申请结果”菜单，进入资审申请结果页面。如下图：</w:t>
      </w:r>
    </w:p>
    <w:p>
      <w:pPr>
        <w:pStyle w:val="39"/>
        <w:bidi w:val="0"/>
        <w:rPr>
          <w:rFonts w:hint="eastAsia"/>
          <w:lang w:val="en-US" w:eastAsia="zh-CN"/>
        </w:rPr>
      </w:pPr>
      <w:r>
        <w:drawing>
          <wp:inline distT="0" distB="0" distL="114300" distR="114300">
            <wp:extent cx="5266690" cy="2309495"/>
            <wp:effectExtent l="0" t="0" r="3810" b="1905"/>
            <wp:docPr id="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1"/>
                    <pic:cNvPicPr>
                      <a:picLocks noChangeAspect="1"/>
                    </pic:cNvPicPr>
                  </pic:nvPicPr>
                  <pic:blipFill>
                    <a:blip r:embed="rId64"/>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2、点击【新增资审结果】进入挑选标段页面，选择对应标段，点击【确认选择】，如下图：</w:t>
      </w:r>
    </w:p>
    <w:p>
      <w:pPr>
        <w:pStyle w:val="39"/>
        <w:bidi w:val="0"/>
      </w:pPr>
      <w:r>
        <w:drawing>
          <wp:inline distT="0" distB="0" distL="114300" distR="114300">
            <wp:extent cx="5269230" cy="2331085"/>
            <wp:effectExtent l="0" t="0" r="1270" b="571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5"/>
                    <a:stretch>
                      <a:fillRect/>
                    </a:stretch>
                  </pic:blipFill>
                  <pic:spPr>
                    <a:xfrm>
                      <a:off x="0" y="0"/>
                      <a:ext cx="5269230" cy="2331085"/>
                    </a:xfrm>
                    <a:prstGeom prst="rect">
                      <a:avLst/>
                    </a:prstGeom>
                    <a:noFill/>
                    <a:ln>
                      <a:noFill/>
                    </a:ln>
                  </pic:spPr>
                </pic:pic>
              </a:graphicData>
            </a:graphic>
          </wp:inline>
        </w:drawing>
      </w:r>
    </w:p>
    <w:p>
      <w:pPr>
        <w:pStyle w:val="2"/>
        <w:numPr>
          <w:ilvl w:val="0"/>
          <w:numId w:val="4"/>
        </w:numPr>
        <w:ind w:left="210" w:leftChars="0" w:firstLine="420" w:firstLineChars="0"/>
        <w:rPr>
          <w:rFonts w:hint="eastAsia"/>
          <w:lang w:val="en-US" w:eastAsia="zh-CN"/>
        </w:rPr>
      </w:pPr>
      <w:r>
        <w:rPr>
          <w:rFonts w:hint="eastAsia"/>
          <w:lang w:val="en-US" w:eastAsia="zh-CN"/>
        </w:rPr>
        <w:t>进入新增资审结果页面，填写相关信息，点击【提交信息】</w:t>
      </w:r>
    </w:p>
    <w:p>
      <w:pPr>
        <w:pStyle w:val="39"/>
        <w:bidi w:val="0"/>
        <w:rPr>
          <w:rFonts w:hint="default"/>
          <w:lang w:val="en-US" w:eastAsia="zh-CN"/>
        </w:rPr>
      </w:pPr>
      <w:r>
        <w:drawing>
          <wp:inline distT="0" distB="0" distL="114300" distR="114300">
            <wp:extent cx="5270500" cy="2293620"/>
            <wp:effectExtent l="0" t="0" r="0" b="5080"/>
            <wp:docPr id="6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4"/>
                    <pic:cNvPicPr>
                      <a:picLocks noChangeAspect="1"/>
                    </pic:cNvPicPr>
                  </pic:nvPicPr>
                  <pic:blipFill>
                    <a:blip r:embed="rId66"/>
                    <a:stretch>
                      <a:fillRect/>
                    </a:stretch>
                  </pic:blipFill>
                  <pic:spPr>
                    <a:xfrm>
                      <a:off x="0" y="0"/>
                      <a:ext cx="5270500" cy="2293620"/>
                    </a:xfrm>
                    <a:prstGeom prst="rect">
                      <a:avLst/>
                    </a:prstGeom>
                    <a:noFill/>
                    <a:ln>
                      <a:noFill/>
                    </a:ln>
                  </pic:spPr>
                </pic:pic>
              </a:graphicData>
            </a:graphic>
          </wp:inline>
        </w:drawing>
      </w:r>
    </w:p>
    <w:p>
      <w:pPr>
        <w:pStyle w:val="6"/>
        <w:bidi w:val="0"/>
        <w:rPr>
          <w:rFonts w:hint="default"/>
          <w:lang w:val="en-US" w:eastAsia="zh-CN"/>
        </w:rPr>
      </w:pPr>
      <w:bookmarkStart w:id="63" w:name="_Toc26"/>
      <w:bookmarkStart w:id="64" w:name="_Toc27372"/>
      <w:r>
        <w:rPr>
          <w:rFonts w:hint="eastAsia"/>
          <w:lang w:val="en-US" w:eastAsia="zh-CN"/>
        </w:rPr>
        <w:t>资审结果通知书</w:t>
      </w:r>
      <w:bookmarkEnd w:id="63"/>
      <w:bookmarkEnd w:id="64"/>
    </w:p>
    <w:p>
      <w:pPr>
        <w:bidi w:val="0"/>
      </w:pPr>
      <w:r>
        <w:rPr>
          <w:rFonts w:hint="eastAsia"/>
        </w:rPr>
        <w:t>前提条件：资审申请结果审核通过。</w:t>
      </w:r>
    </w:p>
    <w:p>
      <w:pPr>
        <w:bidi w:val="0"/>
      </w:pPr>
      <w:r>
        <w:rPr>
          <w:rFonts w:hint="eastAsia"/>
        </w:rPr>
        <w:t>基本功能：向投标单位发送资格预审结果的通知书。</w:t>
      </w:r>
    </w:p>
    <w:p>
      <w:pPr>
        <w:bidi w:val="0"/>
      </w:pPr>
      <w:r>
        <w:rPr>
          <w:rFonts w:hint="eastAsia"/>
        </w:rPr>
        <w:t>操作步骤：</w:t>
      </w:r>
    </w:p>
    <w:p>
      <w:pPr>
        <w:bidi w:val="0"/>
      </w:pPr>
      <w:r>
        <w:rPr>
          <w:rFonts w:hint="eastAsia"/>
        </w:rPr>
        <w:t>1、</w:t>
      </w:r>
      <w:r>
        <w:rPr>
          <w:rFonts w:hint="eastAsia"/>
          <w:lang w:val="en-US" w:eastAsia="zh-CN"/>
        </w:rPr>
        <w:t>菜单</w:t>
      </w:r>
      <w:r>
        <w:rPr>
          <w:rFonts w:hint="eastAsia"/>
        </w:rPr>
        <w:t>中，点击“资格预审—资审结果通知书”菜单，进入资格预审结果通知书页面，如下图：</w:t>
      </w:r>
    </w:p>
    <w:p>
      <w:pPr>
        <w:pStyle w:val="39"/>
        <w:bidi w:val="0"/>
        <w:rPr>
          <w:rFonts w:hint="eastAsia"/>
          <w:lang w:val="en-US" w:eastAsia="zh-CN"/>
        </w:rPr>
      </w:pPr>
      <w:r>
        <w:drawing>
          <wp:inline distT="0" distB="0" distL="114300" distR="114300">
            <wp:extent cx="5266690" cy="2309495"/>
            <wp:effectExtent l="0" t="0" r="3810" b="1905"/>
            <wp:docPr id="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2"/>
                    <pic:cNvPicPr>
                      <a:picLocks noChangeAspect="1"/>
                    </pic:cNvPicPr>
                  </pic:nvPicPr>
                  <pic:blipFill>
                    <a:blip r:embed="rId67"/>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2、点击【新增资审结果通知书】进入挑选标段页面，选择对应标段，点击【确认选择】，如下图：</w:t>
      </w:r>
    </w:p>
    <w:p>
      <w:pPr>
        <w:pStyle w:val="39"/>
        <w:bidi w:val="0"/>
        <w:rPr>
          <w:rFonts w:hint="eastAsia"/>
          <w:lang w:val="en-US" w:eastAsia="zh-CN"/>
        </w:rPr>
      </w:pPr>
      <w:r>
        <w:drawing>
          <wp:inline distT="0" distB="0" distL="114300" distR="114300">
            <wp:extent cx="5269230" cy="2331085"/>
            <wp:effectExtent l="0" t="0" r="1270" b="57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5"/>
                    <a:stretch>
                      <a:fillRect/>
                    </a:stretch>
                  </pic:blipFill>
                  <pic:spPr>
                    <a:xfrm>
                      <a:off x="0" y="0"/>
                      <a:ext cx="5269230" cy="233108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3、进入资审结果通知书页面，填写相关信息，上传电子件，确认无误后点击【提交信息】至中心审核，如下图：</w:t>
      </w:r>
    </w:p>
    <w:p>
      <w:pPr>
        <w:pStyle w:val="39"/>
        <w:bidi w:val="0"/>
      </w:pPr>
      <w:r>
        <w:drawing>
          <wp:inline distT="0" distB="0" distL="114300" distR="114300">
            <wp:extent cx="5267325" cy="2372995"/>
            <wp:effectExtent l="0" t="0" r="3175" b="1905"/>
            <wp:docPr id="6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6"/>
                    <pic:cNvPicPr>
                      <a:picLocks noChangeAspect="1"/>
                    </pic:cNvPicPr>
                  </pic:nvPicPr>
                  <pic:blipFill>
                    <a:blip r:embed="rId68"/>
                    <a:stretch>
                      <a:fillRect/>
                    </a:stretch>
                  </pic:blipFill>
                  <pic:spPr>
                    <a:xfrm>
                      <a:off x="0" y="0"/>
                      <a:ext cx="5267325" cy="237299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填写资审通过单位的通过原因，生成通知书；</w:t>
      </w:r>
    </w:p>
    <w:p>
      <w:pPr>
        <w:pStyle w:val="39"/>
        <w:bidi w:val="0"/>
        <w:rPr>
          <w:rFonts w:hint="default"/>
          <w:lang w:val="en-US" w:eastAsia="zh-CN"/>
        </w:rPr>
      </w:pPr>
      <w:r>
        <w:drawing>
          <wp:inline distT="0" distB="0" distL="114300" distR="114300">
            <wp:extent cx="5271770" cy="1911985"/>
            <wp:effectExtent l="0" t="0" r="11430" b="5715"/>
            <wp:docPr id="6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7"/>
                    <pic:cNvPicPr>
                      <a:picLocks noChangeAspect="1"/>
                    </pic:cNvPicPr>
                  </pic:nvPicPr>
                  <pic:blipFill>
                    <a:blip r:embed="rId69"/>
                    <a:stretch>
                      <a:fillRect/>
                    </a:stretch>
                  </pic:blipFill>
                  <pic:spPr>
                    <a:xfrm>
                      <a:off x="0" y="0"/>
                      <a:ext cx="5271770" cy="1911985"/>
                    </a:xfrm>
                    <a:prstGeom prst="rect">
                      <a:avLst/>
                    </a:prstGeom>
                    <a:noFill/>
                    <a:ln>
                      <a:noFill/>
                    </a:ln>
                  </pic:spPr>
                </pic:pic>
              </a:graphicData>
            </a:graphic>
          </wp:inline>
        </w:drawing>
      </w:r>
    </w:p>
    <w:p>
      <w:pPr>
        <w:pStyle w:val="2"/>
        <w:rPr>
          <w:rFonts w:hint="default"/>
          <w:lang w:val="en-US" w:eastAsia="zh-CN"/>
        </w:rPr>
      </w:pPr>
    </w:p>
    <w:p>
      <w:pPr>
        <w:pStyle w:val="5"/>
        <w:bidi w:val="0"/>
        <w:rPr>
          <w:rFonts w:hint="eastAsia"/>
          <w:lang w:val="en-US" w:eastAsia="zh-CN"/>
        </w:rPr>
      </w:pPr>
      <w:bookmarkStart w:id="65" w:name="_Toc10085"/>
      <w:r>
        <w:rPr>
          <w:rFonts w:hint="eastAsia"/>
          <w:lang w:val="en-US" w:eastAsia="zh-CN"/>
        </w:rPr>
        <w:t>发标</w:t>
      </w:r>
      <w:bookmarkEnd w:id="65"/>
    </w:p>
    <w:p>
      <w:pPr>
        <w:pStyle w:val="6"/>
        <w:bidi w:val="0"/>
        <w:rPr>
          <w:rFonts w:hint="eastAsia"/>
          <w:lang w:val="en-US" w:eastAsia="zh-CN"/>
        </w:rPr>
      </w:pPr>
      <w:bookmarkStart w:id="66" w:name="_Toc10154"/>
      <w:r>
        <w:rPr>
          <w:rFonts w:hint="eastAsia"/>
          <w:lang w:val="en-US" w:eastAsia="zh-CN"/>
        </w:rPr>
        <w:t>开评标场地预约</w:t>
      </w:r>
      <w:bookmarkEnd w:id="66"/>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pPr>
      <w:r>
        <w:rPr>
          <w:rFonts w:hint="eastAsia" w:ascii="思源宋体 CN Light" w:hAnsi="思源宋体 CN Light" w:eastAsia="思源宋体 CN Light" w:cs="思源宋体 CN Light"/>
          <w:b/>
          <w:caps w:val="0"/>
          <w:smallCaps w:val="0"/>
          <w:color w:val="000000" w:themeColor="text1"/>
          <w14:textFill>
            <w14:solidFill>
              <w14:schemeClr w14:val="tx1"/>
            </w14:solidFill>
          </w14:textFill>
        </w:rPr>
        <w:t>前提条件：</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招标项目审核通过。</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rPr>
          <w:rFonts w:hint="eastAsia" w:ascii="思源宋体 CN Light" w:hAnsi="思源宋体 CN Light" w:eastAsia="思源宋体 CN Light" w:cs="思源宋体 CN Light"/>
          <w:b/>
          <w:caps w:val="0"/>
          <w:smallCaps w:val="0"/>
          <w:color w:val="000000" w:themeColor="text1"/>
          <w14:textFill>
            <w14:solidFill>
              <w14:schemeClr w14:val="tx1"/>
            </w14:solidFill>
          </w14:textFill>
        </w:rPr>
        <w:t>基本功能：</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预约开评标场地、时间。</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Light" w:hAnsi="思源宋体 CN Light" w:eastAsia="思源宋体 CN Light" w:cs="思源宋体 CN Light"/>
          <w:b/>
          <w:caps w:val="0"/>
          <w:smallCaps w:val="0"/>
          <w:color w:val="000000" w:themeColor="text1"/>
          <w14:textFill>
            <w14:solidFill>
              <w14:schemeClr w14:val="tx1"/>
            </w14:solidFill>
          </w14:textFill>
        </w:rPr>
      </w:pPr>
      <w:r>
        <w:rPr>
          <w:rFonts w:hint="eastAsia" w:ascii="思源宋体 CN Light" w:hAnsi="思源宋体 CN Light" w:eastAsia="思源宋体 CN Light" w:cs="思源宋体 CN Light"/>
          <w:b/>
          <w:caps w:val="0"/>
          <w:smallCaps w:val="0"/>
          <w:color w:val="000000" w:themeColor="text1"/>
          <w14:textFill>
            <w14:solidFill>
              <w14:schemeClr w14:val="tx1"/>
            </w14:solidFill>
          </w14:textFill>
        </w:rPr>
        <w:t>操作步骤：</w:t>
      </w:r>
    </w:p>
    <w:p>
      <w:pPr>
        <w:rPr>
          <w:rFonts w:hint="eastAsia"/>
          <w:lang w:val="en-US" w:eastAsia="zh-CN"/>
        </w:rPr>
      </w:pPr>
      <w:r>
        <w:rPr>
          <w:rFonts w:hint="eastAsia"/>
          <w:lang w:val="en-US" w:eastAsia="zh-CN"/>
        </w:rPr>
        <w:t>1、在“工程建设-发标”菜单下点击“开评标场地预约”，如下图：</w:t>
      </w:r>
    </w:p>
    <w:p>
      <w:pPr>
        <w:pStyle w:val="36"/>
        <w:bidi w:val="0"/>
      </w:pPr>
      <w:r>
        <w:drawing>
          <wp:inline distT="0" distB="0" distL="114300" distR="114300">
            <wp:extent cx="5266690" cy="2309495"/>
            <wp:effectExtent l="0" t="0" r="3810" b="190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70"/>
                    <a:stretch>
                      <a:fillRect/>
                    </a:stretch>
                  </pic:blipFill>
                  <pic:spPr>
                    <a:xfrm>
                      <a:off x="0" y="0"/>
                      <a:ext cx="5266690" cy="230949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w:t>
      </w:r>
      <w:r>
        <w:rPr>
          <w:rFonts w:hint="eastAsia"/>
        </w:rPr>
        <w:t>点击上方“新增</w:t>
      </w:r>
      <w:r>
        <w:rPr>
          <w:rFonts w:hint="eastAsia"/>
          <w:lang w:val="en-US" w:eastAsia="zh-CN"/>
        </w:rPr>
        <w:t>开标场地</w:t>
      </w:r>
      <w:r>
        <w:rPr>
          <w:rFonts w:hint="eastAsia"/>
        </w:rPr>
        <w:t>”按钮，</w:t>
      </w:r>
      <w:r>
        <w:rPr>
          <w:rFonts w:hint="eastAsia"/>
          <w:lang w:val="en-US" w:eastAsia="zh-CN"/>
        </w:rPr>
        <w:t>进入挑选标段页面，选择对应标段，点击【确认选择】，如下图：</w:t>
      </w:r>
    </w:p>
    <w:p>
      <w:pPr>
        <w:pStyle w:val="36"/>
        <w:bidi w:val="0"/>
      </w:pPr>
      <w:r>
        <w:drawing>
          <wp:inline distT="0" distB="0" distL="114300" distR="114300">
            <wp:extent cx="5272405" cy="2275205"/>
            <wp:effectExtent l="0" t="0" r="10795" b="1079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71"/>
                    <a:stretch>
                      <a:fillRect/>
                    </a:stretch>
                  </pic:blipFill>
                  <pic:spPr>
                    <a:xfrm>
                      <a:off x="0" y="0"/>
                      <a:ext cx="5272405" cy="227520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3、进入新增开评标场地预约页面，选择</w:t>
      </w:r>
      <w:r>
        <w:rPr>
          <w:rFonts w:hint="eastAsia"/>
        </w:rPr>
        <w:t>开评标场地及时间</w:t>
      </w:r>
      <w:r>
        <w:rPr>
          <w:rFonts w:hint="eastAsia"/>
          <w:lang w:val="en-US" w:eastAsia="zh-CN"/>
        </w:rPr>
        <w:t>，点击【提交信息】提交审核，如下图：</w:t>
      </w:r>
    </w:p>
    <w:p>
      <w:pPr>
        <w:pStyle w:val="35"/>
        <w:bidi w:val="0"/>
      </w:pPr>
      <w:r>
        <w:drawing>
          <wp:inline distT="0" distB="0" distL="114300" distR="114300">
            <wp:extent cx="5274310" cy="2288540"/>
            <wp:effectExtent l="0" t="0" r="8890" b="1016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72"/>
                    <a:stretch>
                      <a:fillRect/>
                    </a:stretch>
                  </pic:blipFill>
                  <pic:spPr>
                    <a:xfrm>
                      <a:off x="0" y="0"/>
                      <a:ext cx="5274310" cy="2288540"/>
                    </a:xfrm>
                    <a:prstGeom prst="rect">
                      <a:avLst/>
                    </a:prstGeom>
                    <a:noFill/>
                    <a:ln>
                      <a:noFill/>
                    </a:ln>
                  </pic:spPr>
                </pic:pic>
              </a:graphicData>
            </a:graphic>
          </wp:inline>
        </w:drawing>
      </w:r>
    </w:p>
    <w:p>
      <w:pPr>
        <w:pStyle w:val="36"/>
        <w:bidi w:val="0"/>
        <w:rPr>
          <w:rFonts w:hint="eastAsia"/>
          <w:lang w:val="en-US" w:eastAsia="zh-CN"/>
        </w:rPr>
      </w:pPr>
      <w:r>
        <w:drawing>
          <wp:inline distT="0" distB="0" distL="114300" distR="114300">
            <wp:extent cx="5262880" cy="2267585"/>
            <wp:effectExtent l="0" t="0" r="7620" b="571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73"/>
                    <a:stretch>
                      <a:fillRect/>
                    </a:stretch>
                  </pic:blipFill>
                  <pic:spPr>
                    <a:xfrm>
                      <a:off x="0" y="0"/>
                      <a:ext cx="5262880" cy="2267585"/>
                    </a:xfrm>
                    <a:prstGeom prst="rect">
                      <a:avLst/>
                    </a:prstGeom>
                    <a:noFill/>
                    <a:ln>
                      <a:noFill/>
                    </a:ln>
                  </pic:spPr>
                </pic:pic>
              </a:graphicData>
            </a:graphic>
          </wp:inline>
        </w:drawing>
      </w:r>
    </w:p>
    <w:p>
      <w:pPr>
        <w:pStyle w:val="6"/>
        <w:bidi w:val="0"/>
        <w:rPr>
          <w:rFonts w:hint="eastAsia"/>
          <w:lang w:val="en-US" w:eastAsia="zh-CN"/>
        </w:rPr>
      </w:pPr>
      <w:bookmarkStart w:id="67" w:name="_Toc21182"/>
      <w:r>
        <w:rPr>
          <w:rFonts w:hint="eastAsia"/>
          <w:lang w:val="en-US" w:eastAsia="zh-CN"/>
        </w:rPr>
        <w:t>开评标场地变更</w:t>
      </w:r>
      <w:bookmarkEnd w:id="67"/>
    </w:p>
    <w:p>
      <w:pPr>
        <w:bidi w:val="0"/>
      </w:pPr>
      <w:r>
        <w:rPr>
          <w:rFonts w:hint="eastAsia"/>
        </w:rPr>
        <w:t>前提条件：开评标场地预约审核通过。</w:t>
      </w:r>
    </w:p>
    <w:p>
      <w:pPr>
        <w:bidi w:val="0"/>
      </w:pPr>
      <w:r>
        <w:rPr>
          <w:rFonts w:hint="eastAsia"/>
        </w:rPr>
        <w:t>基本功能：变更开评标场地、时间。</w:t>
      </w:r>
    </w:p>
    <w:p>
      <w:pPr>
        <w:bidi w:val="0"/>
      </w:pPr>
      <w:r>
        <w:rPr>
          <w:rFonts w:hint="eastAsia"/>
        </w:rPr>
        <w:t>操作步骤：</w:t>
      </w:r>
    </w:p>
    <w:p>
      <w:pPr>
        <w:rPr>
          <w:rFonts w:hint="eastAsia"/>
          <w:lang w:val="en-US" w:eastAsia="zh-CN"/>
        </w:rPr>
      </w:pPr>
      <w:r>
        <w:rPr>
          <w:rFonts w:hint="eastAsia"/>
          <w:lang w:val="en-US" w:eastAsia="zh-CN"/>
        </w:rPr>
        <w:t>1、在“工程建设-发标”菜单下点击“开评标场地变更”，如下图：</w:t>
      </w:r>
    </w:p>
    <w:p>
      <w:pPr>
        <w:pStyle w:val="35"/>
        <w:bidi w:val="0"/>
        <w:rPr>
          <w:rFonts w:hint="eastAsia"/>
          <w:lang w:val="en-US" w:eastAsia="zh-CN"/>
        </w:rPr>
      </w:pPr>
      <w:r>
        <w:drawing>
          <wp:inline distT="0" distB="0" distL="114300" distR="114300">
            <wp:extent cx="5266690" cy="2309495"/>
            <wp:effectExtent l="0" t="0" r="3810" b="190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74"/>
                    <a:stretch>
                      <a:fillRect/>
                    </a:stretch>
                  </pic:blipFill>
                  <pic:spPr>
                    <a:xfrm>
                      <a:off x="0" y="0"/>
                      <a:ext cx="5266690" cy="230949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2、点击</w:t>
      </w:r>
      <w:r>
        <w:rPr>
          <w:rFonts w:hint="eastAsia"/>
        </w:rPr>
        <w:t>“新增</w:t>
      </w:r>
      <w:r>
        <w:rPr>
          <w:rFonts w:hint="eastAsia"/>
          <w:lang w:val="en-US" w:eastAsia="zh-CN"/>
        </w:rPr>
        <w:t>开评标场地变更</w:t>
      </w:r>
      <w:r>
        <w:rPr>
          <w:rFonts w:hint="eastAsia"/>
        </w:rPr>
        <w:t>”按钮，</w:t>
      </w:r>
      <w:r>
        <w:rPr>
          <w:rFonts w:hint="eastAsia"/>
          <w:lang w:val="en-US" w:eastAsia="zh-CN"/>
        </w:rPr>
        <w:t>进入挑选标段页面，选择对应标段，点击【确认选择】，如下图：</w:t>
      </w:r>
    </w:p>
    <w:p>
      <w:pPr>
        <w:pStyle w:val="35"/>
        <w:bidi w:val="0"/>
      </w:pPr>
      <w:r>
        <w:drawing>
          <wp:inline distT="0" distB="0" distL="114300" distR="114300">
            <wp:extent cx="5269865" cy="2261870"/>
            <wp:effectExtent l="0" t="0" r="635" b="1143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75"/>
                    <a:stretch>
                      <a:fillRect/>
                    </a:stretch>
                  </pic:blipFill>
                  <pic:spPr>
                    <a:xfrm>
                      <a:off x="0" y="0"/>
                      <a:ext cx="5269865" cy="2261870"/>
                    </a:xfrm>
                    <a:prstGeom prst="rect">
                      <a:avLst/>
                    </a:prstGeom>
                    <a:noFill/>
                    <a:ln>
                      <a:noFill/>
                    </a:ln>
                  </pic:spPr>
                </pic:pic>
              </a:graphicData>
            </a:graphic>
          </wp:inline>
        </w:drawing>
      </w:r>
    </w:p>
    <w:p>
      <w:pPr>
        <w:pStyle w:val="2"/>
        <w:rPr>
          <w:rFonts w:hint="default"/>
          <w:lang w:val="en-US" w:eastAsia="zh-CN"/>
        </w:rPr>
      </w:pPr>
      <w:r>
        <w:rPr>
          <w:rFonts w:hint="eastAsia"/>
          <w:lang w:val="en-US" w:eastAsia="zh-CN"/>
        </w:rPr>
        <w:t>3、进入新增开评标场地变更页面，填写变更原因、选择新的</w:t>
      </w:r>
      <w:r>
        <w:rPr>
          <w:rFonts w:hint="eastAsia"/>
        </w:rPr>
        <w:t>开评标场地及时间</w:t>
      </w:r>
      <w:r>
        <w:rPr>
          <w:rFonts w:hint="eastAsia"/>
          <w:lang w:val="en-US" w:eastAsia="zh-CN"/>
        </w:rPr>
        <w:t>，点击【提交信息】提交审核，如下图：</w:t>
      </w:r>
    </w:p>
    <w:p>
      <w:pPr>
        <w:pStyle w:val="35"/>
        <w:bidi w:val="0"/>
      </w:pPr>
      <w:r>
        <w:drawing>
          <wp:inline distT="0" distB="0" distL="114300" distR="114300">
            <wp:extent cx="5264785" cy="2269490"/>
            <wp:effectExtent l="0" t="0" r="5715" b="381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76"/>
                    <a:stretch>
                      <a:fillRect/>
                    </a:stretch>
                  </pic:blipFill>
                  <pic:spPr>
                    <a:xfrm>
                      <a:off x="0" y="0"/>
                      <a:ext cx="5264785" cy="2269490"/>
                    </a:xfrm>
                    <a:prstGeom prst="rect">
                      <a:avLst/>
                    </a:prstGeom>
                    <a:noFill/>
                    <a:ln>
                      <a:noFill/>
                    </a:ln>
                  </pic:spPr>
                </pic:pic>
              </a:graphicData>
            </a:graphic>
          </wp:inline>
        </w:drawing>
      </w:r>
    </w:p>
    <w:p>
      <w:pPr>
        <w:pStyle w:val="6"/>
        <w:bidi w:val="0"/>
        <w:rPr>
          <w:rFonts w:hint="eastAsia"/>
          <w:lang w:val="en-US" w:eastAsia="zh-CN"/>
        </w:rPr>
      </w:pPr>
      <w:bookmarkStart w:id="68" w:name="_Toc9990"/>
      <w:r>
        <w:rPr>
          <w:rFonts w:hint="eastAsia"/>
          <w:lang w:val="en-US" w:eastAsia="zh-CN"/>
        </w:rPr>
        <w:t>开评标场地取消</w:t>
      </w:r>
      <w:bookmarkEnd w:id="68"/>
    </w:p>
    <w:p>
      <w:pPr>
        <w:bidi w:val="0"/>
      </w:pPr>
      <w:r>
        <w:rPr>
          <w:rFonts w:hint="eastAsia"/>
        </w:rPr>
        <w:t>前提条件：</w:t>
      </w:r>
      <w:r>
        <w:rPr>
          <w:rFonts w:hint="eastAsia"/>
          <w:lang w:val="en-US" w:eastAsia="zh-CN"/>
        </w:rPr>
        <w:t>开评标场地</w:t>
      </w:r>
      <w:r>
        <w:rPr>
          <w:rFonts w:hint="eastAsia"/>
        </w:rPr>
        <w:t>预约审核通过。</w:t>
      </w:r>
    </w:p>
    <w:p>
      <w:pPr>
        <w:bidi w:val="0"/>
      </w:pPr>
      <w:r>
        <w:rPr>
          <w:rFonts w:hint="eastAsia"/>
        </w:rPr>
        <w:t>基本功能：取消已经审核通过的</w:t>
      </w:r>
      <w:r>
        <w:rPr>
          <w:rFonts w:hint="eastAsia"/>
          <w:lang w:val="en-US" w:eastAsia="zh-CN"/>
        </w:rPr>
        <w:t>开评标</w:t>
      </w:r>
      <w:r>
        <w:rPr>
          <w:rFonts w:hint="eastAsia"/>
        </w:rPr>
        <w:t>场地预约。</w:t>
      </w:r>
    </w:p>
    <w:p>
      <w:pPr>
        <w:bidi w:val="0"/>
      </w:pPr>
      <w:r>
        <w:rPr>
          <w:rFonts w:hint="eastAsia"/>
        </w:rPr>
        <w:t>操作步骤：</w:t>
      </w:r>
    </w:p>
    <w:p>
      <w:r>
        <w:rPr>
          <w:rFonts w:hint="eastAsia"/>
          <w:lang w:val="en-US" w:eastAsia="zh-CN"/>
        </w:rPr>
        <w:t>1、在“工程建设-发标”菜单下点击“开评标场地取消”</w:t>
      </w:r>
      <w:r>
        <w:rPr>
          <w:rFonts w:hint="eastAsia"/>
        </w:rPr>
        <w:t>，进入新增</w:t>
      </w:r>
      <w:r>
        <w:rPr>
          <w:rFonts w:hint="eastAsia"/>
          <w:lang w:val="en-US" w:eastAsia="zh-CN"/>
        </w:rPr>
        <w:t>开评标</w:t>
      </w:r>
      <w:r>
        <w:rPr>
          <w:rFonts w:hint="eastAsia"/>
        </w:rPr>
        <w:t>场地取消页面。如下图：</w:t>
      </w:r>
    </w:p>
    <w:p>
      <w:pPr>
        <w:pStyle w:val="35"/>
        <w:bidi w:val="0"/>
        <w:rPr>
          <w:rFonts w:hint="eastAsia"/>
          <w:lang w:val="en-US" w:eastAsia="zh-CN"/>
        </w:rPr>
      </w:pPr>
      <w:r>
        <w:drawing>
          <wp:inline distT="0" distB="0" distL="114300" distR="114300">
            <wp:extent cx="5266690" cy="2309495"/>
            <wp:effectExtent l="0" t="0" r="3810" b="190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77"/>
                    <a:stretch>
                      <a:fillRect/>
                    </a:stretch>
                  </pic:blipFill>
                  <pic:spPr>
                    <a:xfrm>
                      <a:off x="0" y="0"/>
                      <a:ext cx="5266690" cy="230949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2、点击</w:t>
      </w:r>
      <w:r>
        <w:rPr>
          <w:rFonts w:hint="eastAsia"/>
        </w:rPr>
        <w:t>“新增</w:t>
      </w:r>
      <w:r>
        <w:rPr>
          <w:rFonts w:hint="eastAsia"/>
          <w:lang w:val="en-US" w:eastAsia="zh-CN"/>
        </w:rPr>
        <w:t>开评标场地取消</w:t>
      </w:r>
      <w:r>
        <w:rPr>
          <w:rFonts w:hint="eastAsia"/>
        </w:rPr>
        <w:t>”按钮，</w:t>
      </w:r>
      <w:r>
        <w:rPr>
          <w:rFonts w:hint="eastAsia"/>
          <w:lang w:val="en-US" w:eastAsia="zh-CN"/>
        </w:rPr>
        <w:t>进入挑选标段页面，选择对应标段，点击【确认选择】，如下图：</w:t>
      </w:r>
    </w:p>
    <w:p>
      <w:pPr>
        <w:pStyle w:val="35"/>
        <w:bidi w:val="0"/>
        <w:rPr>
          <w:rFonts w:hint="eastAsia"/>
          <w:lang w:val="en-US" w:eastAsia="zh-CN"/>
        </w:rPr>
      </w:pPr>
      <w:r>
        <w:drawing>
          <wp:inline distT="0" distB="0" distL="114300" distR="114300">
            <wp:extent cx="5268595" cy="2268855"/>
            <wp:effectExtent l="0" t="0" r="1905" b="4445"/>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78"/>
                    <a:stretch>
                      <a:fillRect/>
                    </a:stretch>
                  </pic:blipFill>
                  <pic:spPr>
                    <a:xfrm>
                      <a:off x="0" y="0"/>
                      <a:ext cx="5268595" cy="226885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3、进入新增开评标场地取消页面，填写取消场地原因，点击【提交信息】提交审核，如下图：</w:t>
      </w:r>
    </w:p>
    <w:p>
      <w:pPr>
        <w:pStyle w:val="36"/>
        <w:bidi w:val="0"/>
        <w:rPr>
          <w:rFonts w:hint="eastAsia"/>
          <w:lang w:val="en-US" w:eastAsia="zh-CN"/>
        </w:rPr>
      </w:pPr>
      <w:r>
        <w:drawing>
          <wp:inline distT="0" distB="0" distL="114300" distR="114300">
            <wp:extent cx="5262880" cy="2256155"/>
            <wp:effectExtent l="0" t="0" r="7620" b="444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79"/>
                    <a:stretch>
                      <a:fillRect/>
                    </a:stretch>
                  </pic:blipFill>
                  <pic:spPr>
                    <a:xfrm>
                      <a:off x="0" y="0"/>
                      <a:ext cx="5262880" cy="2256155"/>
                    </a:xfrm>
                    <a:prstGeom prst="rect">
                      <a:avLst/>
                    </a:prstGeom>
                    <a:noFill/>
                    <a:ln>
                      <a:noFill/>
                    </a:ln>
                  </pic:spPr>
                </pic:pic>
              </a:graphicData>
            </a:graphic>
          </wp:inline>
        </w:drawing>
      </w:r>
    </w:p>
    <w:p>
      <w:pPr>
        <w:pStyle w:val="6"/>
        <w:bidi w:val="0"/>
        <w:rPr>
          <w:rFonts w:hint="eastAsia"/>
          <w:lang w:val="en-US" w:eastAsia="zh-CN"/>
        </w:rPr>
      </w:pPr>
      <w:bookmarkStart w:id="69" w:name="_Toc24086"/>
      <w:r>
        <w:rPr>
          <w:rFonts w:hint="eastAsia"/>
          <w:lang w:val="en-US" w:eastAsia="zh-CN"/>
        </w:rPr>
        <w:t>招标公告</w:t>
      </w:r>
      <w:bookmarkEnd w:id="69"/>
    </w:p>
    <w:p>
      <w:pPr>
        <w:bidi w:val="0"/>
        <w:rPr>
          <w:rFonts w:hint="eastAsia"/>
        </w:rPr>
      </w:pPr>
      <w:r>
        <w:rPr>
          <w:rFonts w:hint="eastAsia"/>
        </w:rPr>
        <w:t>前提条件：</w:t>
      </w:r>
      <w:r>
        <w:rPr>
          <w:rFonts w:hint="eastAsia"/>
          <w:lang w:val="en-US" w:eastAsia="zh-CN"/>
        </w:rPr>
        <w:t>招标</w:t>
      </w:r>
      <w:r>
        <w:rPr>
          <w:rFonts w:hint="eastAsia"/>
        </w:rPr>
        <w:t>立项已经审核通过。</w:t>
      </w:r>
    </w:p>
    <w:p>
      <w:pPr>
        <w:bidi w:val="0"/>
      </w:pPr>
      <w:r>
        <w:rPr>
          <w:rFonts w:hint="eastAsia"/>
        </w:rPr>
        <w:t>基本功能：编制项目的</w:t>
      </w:r>
      <w:r>
        <w:rPr>
          <w:rFonts w:hint="eastAsia"/>
          <w:lang w:val="en-US" w:eastAsia="zh-CN"/>
        </w:rPr>
        <w:t>招标</w:t>
      </w:r>
      <w:r>
        <w:rPr>
          <w:rFonts w:hint="eastAsia"/>
        </w:rPr>
        <w:t>公告信息</w:t>
      </w:r>
    </w:p>
    <w:p>
      <w:pPr>
        <w:bidi w:val="0"/>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工程建设-发标</w:t>
      </w:r>
      <w:r>
        <w:rPr>
          <w:rFonts w:hint="eastAsia"/>
        </w:rPr>
        <w:t>”</w:t>
      </w:r>
      <w:r>
        <w:rPr>
          <w:rFonts w:hint="eastAsia"/>
          <w:lang w:val="en-US" w:eastAsia="zh-CN"/>
        </w:rPr>
        <w:t>下“招标公告”</w:t>
      </w:r>
      <w:r>
        <w:rPr>
          <w:rFonts w:hint="eastAsia"/>
        </w:rPr>
        <w:t>进入新增公告页面，如下图：</w:t>
      </w:r>
    </w:p>
    <w:p>
      <w:pPr>
        <w:pStyle w:val="37"/>
        <w:bidi w:val="0"/>
      </w:pPr>
      <w:r>
        <w:drawing>
          <wp:inline distT="0" distB="0" distL="114300" distR="114300">
            <wp:extent cx="5266690" cy="2309495"/>
            <wp:effectExtent l="0" t="0" r="3810" b="1905"/>
            <wp:docPr id="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3"/>
                    <pic:cNvPicPr>
                      <a:picLocks noChangeAspect="1"/>
                    </pic:cNvPicPr>
                  </pic:nvPicPr>
                  <pic:blipFill>
                    <a:blip r:embed="rId80"/>
                    <a:stretch>
                      <a:fillRect/>
                    </a:stretch>
                  </pic:blipFill>
                  <pic:spPr>
                    <a:xfrm>
                      <a:off x="0" y="0"/>
                      <a:ext cx="5266690" cy="2309495"/>
                    </a:xfrm>
                    <a:prstGeom prst="rect">
                      <a:avLst/>
                    </a:prstGeom>
                    <a:noFill/>
                    <a:ln>
                      <a:noFill/>
                    </a:ln>
                  </pic:spPr>
                </pic:pic>
              </a:graphicData>
            </a:graphic>
          </wp:inline>
        </w:drawing>
      </w:r>
    </w:p>
    <w:p>
      <w:pPr>
        <w:pStyle w:val="2"/>
        <w:rPr>
          <w:rFonts w:hint="default" w:eastAsia="思源宋体 CN Light"/>
          <w:lang w:val="en-US" w:eastAsia="zh-CN"/>
        </w:rPr>
      </w:pPr>
      <w:r>
        <w:rPr>
          <w:rFonts w:hint="eastAsia"/>
          <w:lang w:val="en-US" w:eastAsia="zh-CN"/>
        </w:rPr>
        <w:t>2、</w:t>
      </w:r>
      <w:r>
        <w:rPr>
          <w:rFonts w:hint="eastAsia"/>
        </w:rPr>
        <w:t>点击上方“新增</w:t>
      </w:r>
      <w:r>
        <w:rPr>
          <w:rFonts w:hint="eastAsia"/>
          <w:lang w:val="en-US" w:eastAsia="zh-CN"/>
        </w:rPr>
        <w:t>招标公告</w:t>
      </w:r>
      <w:r>
        <w:rPr>
          <w:rFonts w:hint="eastAsia"/>
        </w:rPr>
        <w:t>”，</w:t>
      </w:r>
      <w:r>
        <w:rPr>
          <w:rFonts w:hint="eastAsia"/>
          <w:lang w:val="en-US" w:eastAsia="zh-CN"/>
        </w:rPr>
        <w:t>进入挑选标段页面，选择对应标段，点击【确认选择】，如下图：</w:t>
      </w:r>
    </w:p>
    <w:p>
      <w:pPr>
        <w:pStyle w:val="35"/>
        <w:bidi w:val="0"/>
        <w:rPr>
          <w:rFonts w:hint="eastAsia"/>
          <w:lang w:val="en-US" w:eastAsia="zh-CN"/>
        </w:rPr>
      </w:pPr>
      <w:r>
        <w:drawing>
          <wp:inline distT="0" distB="0" distL="114300" distR="114300">
            <wp:extent cx="5269865" cy="2289175"/>
            <wp:effectExtent l="0" t="0" r="635" b="9525"/>
            <wp:docPr id="9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4"/>
                    <pic:cNvPicPr>
                      <a:picLocks noChangeAspect="1"/>
                    </pic:cNvPicPr>
                  </pic:nvPicPr>
                  <pic:blipFill>
                    <a:blip r:embed="rId81"/>
                    <a:stretch>
                      <a:fillRect/>
                    </a:stretch>
                  </pic:blipFill>
                  <pic:spPr>
                    <a:xfrm>
                      <a:off x="0" y="0"/>
                      <a:ext cx="5269865" cy="2289175"/>
                    </a:xfrm>
                    <a:prstGeom prst="rect">
                      <a:avLst/>
                    </a:prstGeom>
                    <a:noFill/>
                    <a:ln>
                      <a:noFill/>
                    </a:ln>
                  </pic:spPr>
                </pic:pic>
              </a:graphicData>
            </a:graphic>
          </wp:inline>
        </w:drawing>
      </w:r>
    </w:p>
    <w:p>
      <w:pPr>
        <w:pStyle w:val="2"/>
        <w:rPr>
          <w:rFonts w:hint="default"/>
          <w:lang w:val="en-US" w:eastAsia="zh-CN"/>
        </w:rPr>
      </w:pPr>
      <w:r>
        <w:rPr>
          <w:rFonts w:hint="eastAsia"/>
          <w:lang w:val="en-US" w:eastAsia="zh-CN"/>
        </w:rPr>
        <w:t>3、进入新增招标公告页面，填写页面上的信息，上传相关附件，点击【提交信息】提交审核，如下图：</w:t>
      </w:r>
    </w:p>
    <w:p>
      <w:pPr>
        <w:pStyle w:val="35"/>
        <w:bidi w:val="0"/>
      </w:pPr>
      <w:r>
        <w:drawing>
          <wp:inline distT="0" distB="0" distL="114300" distR="114300">
            <wp:extent cx="5266690" cy="2258695"/>
            <wp:effectExtent l="0" t="0" r="3810" b="1905"/>
            <wp:docPr id="9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5"/>
                    <pic:cNvPicPr>
                      <a:picLocks noChangeAspect="1"/>
                    </pic:cNvPicPr>
                  </pic:nvPicPr>
                  <pic:blipFill>
                    <a:blip r:embed="rId82"/>
                    <a:stretch>
                      <a:fillRect/>
                    </a:stretch>
                  </pic:blipFill>
                  <pic:spPr>
                    <a:xfrm>
                      <a:off x="0" y="0"/>
                      <a:ext cx="5266690" cy="225869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4、所有信息填写完毕后点击“提交信息”，输入签署意见点击“确认提交”即可；</w:t>
      </w:r>
    </w:p>
    <w:p>
      <w:pPr>
        <w:pStyle w:val="37"/>
        <w:bidi w:val="0"/>
        <w:rPr>
          <w:rFonts w:hint="eastAsia"/>
          <w:lang w:val="en-US" w:eastAsia="zh-CN"/>
        </w:rPr>
      </w:pPr>
      <w:r>
        <w:drawing>
          <wp:inline distT="0" distB="0" distL="114300" distR="114300">
            <wp:extent cx="5266690" cy="2266950"/>
            <wp:effectExtent l="0" t="0" r="3810" b="6350"/>
            <wp:docPr id="9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6"/>
                    <pic:cNvPicPr>
                      <a:picLocks noChangeAspect="1"/>
                    </pic:cNvPicPr>
                  </pic:nvPicPr>
                  <pic:blipFill>
                    <a:blip r:embed="rId83"/>
                    <a:stretch>
                      <a:fillRect/>
                    </a:stretch>
                  </pic:blipFill>
                  <pic:spPr>
                    <a:xfrm>
                      <a:off x="0" y="0"/>
                      <a:ext cx="5266690" cy="2266950"/>
                    </a:xfrm>
                    <a:prstGeom prst="rect">
                      <a:avLst/>
                    </a:prstGeom>
                    <a:noFill/>
                    <a:ln>
                      <a:noFill/>
                    </a:ln>
                  </pic:spPr>
                </pic:pic>
              </a:graphicData>
            </a:graphic>
          </wp:inline>
        </w:drawing>
      </w:r>
    </w:p>
    <w:p>
      <w:pPr>
        <w:pStyle w:val="6"/>
        <w:bidi w:val="0"/>
        <w:rPr>
          <w:rFonts w:hint="eastAsia"/>
          <w:lang w:val="en-US" w:eastAsia="zh-CN"/>
        </w:rPr>
      </w:pPr>
      <w:bookmarkStart w:id="70" w:name="_Toc16346"/>
      <w:r>
        <w:rPr>
          <w:rFonts w:hint="eastAsia"/>
          <w:lang w:val="en-US" w:eastAsia="zh-CN"/>
        </w:rPr>
        <w:t>变更公告</w:t>
      </w:r>
      <w:bookmarkEnd w:id="70"/>
    </w:p>
    <w:p>
      <w:pPr>
        <w:bidi w:val="0"/>
      </w:pPr>
      <w:r>
        <w:rPr>
          <w:rFonts w:hint="eastAsia"/>
        </w:rPr>
        <w:t>前提条件：</w:t>
      </w:r>
      <w:r>
        <w:rPr>
          <w:rFonts w:hint="eastAsia"/>
          <w:lang w:val="en-US" w:eastAsia="zh-CN"/>
        </w:rPr>
        <w:t>招标</w:t>
      </w:r>
      <w:r>
        <w:rPr>
          <w:rFonts w:hint="eastAsia"/>
        </w:rPr>
        <w:t>公告已审核通过</w:t>
      </w:r>
    </w:p>
    <w:p>
      <w:pPr>
        <w:bidi w:val="0"/>
      </w:pPr>
      <w:r>
        <w:rPr>
          <w:rFonts w:hint="eastAsia"/>
        </w:rPr>
        <w:t>基本功能：编制变更公告内容</w:t>
      </w:r>
    </w:p>
    <w:p>
      <w:pPr>
        <w:bidi w:val="0"/>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工程建设-发标</w:t>
      </w:r>
      <w:r>
        <w:rPr>
          <w:rFonts w:hint="eastAsia"/>
        </w:rPr>
        <w:t>”</w:t>
      </w:r>
      <w:r>
        <w:rPr>
          <w:rFonts w:hint="eastAsia"/>
          <w:lang w:val="en-US" w:eastAsia="zh-CN"/>
        </w:rPr>
        <w:t>下“变更公告”</w:t>
      </w:r>
      <w:r>
        <w:rPr>
          <w:rFonts w:hint="eastAsia"/>
        </w:rPr>
        <w:t>进入新增</w:t>
      </w:r>
      <w:r>
        <w:rPr>
          <w:rFonts w:hint="eastAsia"/>
          <w:lang w:val="en-US" w:eastAsia="zh-CN"/>
        </w:rPr>
        <w:t>变更</w:t>
      </w:r>
      <w:r>
        <w:rPr>
          <w:rFonts w:hint="eastAsia"/>
        </w:rPr>
        <w:t>公告页面，如下图：</w:t>
      </w:r>
    </w:p>
    <w:p>
      <w:pPr>
        <w:pStyle w:val="37"/>
        <w:bidi w:val="0"/>
      </w:pPr>
      <w:r>
        <w:drawing>
          <wp:inline distT="0" distB="0" distL="114300" distR="114300">
            <wp:extent cx="5266690" cy="2309495"/>
            <wp:effectExtent l="0" t="0" r="3810" b="1905"/>
            <wp:docPr id="9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7"/>
                    <pic:cNvPicPr>
                      <a:picLocks noChangeAspect="1"/>
                    </pic:cNvPicPr>
                  </pic:nvPicPr>
                  <pic:blipFill>
                    <a:blip r:embed="rId84"/>
                    <a:stretch>
                      <a:fillRect/>
                    </a:stretch>
                  </pic:blipFill>
                  <pic:spPr>
                    <a:xfrm>
                      <a:off x="0" y="0"/>
                      <a:ext cx="5266690" cy="2309495"/>
                    </a:xfrm>
                    <a:prstGeom prst="rect">
                      <a:avLst/>
                    </a:prstGeom>
                    <a:noFill/>
                    <a:ln>
                      <a:noFill/>
                    </a:ln>
                  </pic:spPr>
                </pic:pic>
              </a:graphicData>
            </a:graphic>
          </wp:inline>
        </w:drawing>
      </w:r>
    </w:p>
    <w:p>
      <w:pPr>
        <w:pStyle w:val="2"/>
        <w:rPr>
          <w:rFonts w:hint="default" w:eastAsia="思源宋体 CN Light"/>
          <w:lang w:val="en-US" w:eastAsia="zh-CN"/>
        </w:rPr>
      </w:pPr>
      <w:r>
        <w:rPr>
          <w:rFonts w:hint="eastAsia"/>
          <w:lang w:val="en-US" w:eastAsia="zh-CN"/>
        </w:rPr>
        <w:t>2、</w:t>
      </w:r>
      <w:r>
        <w:rPr>
          <w:rFonts w:hint="eastAsia"/>
        </w:rPr>
        <w:t>点击上方“新增</w:t>
      </w:r>
      <w:r>
        <w:rPr>
          <w:rFonts w:hint="eastAsia"/>
          <w:lang w:val="en-US" w:eastAsia="zh-CN"/>
        </w:rPr>
        <w:t>变更公告</w:t>
      </w:r>
      <w:r>
        <w:rPr>
          <w:rFonts w:hint="eastAsia"/>
        </w:rPr>
        <w:t>”，</w:t>
      </w:r>
      <w:r>
        <w:rPr>
          <w:rFonts w:hint="eastAsia"/>
          <w:lang w:val="en-US" w:eastAsia="zh-CN"/>
        </w:rPr>
        <w:t>进入挑选标段页面，选择对应标段，点击【确认选择】，如下图：</w:t>
      </w:r>
    </w:p>
    <w:p>
      <w:pPr>
        <w:pStyle w:val="35"/>
        <w:bidi w:val="0"/>
        <w:rPr>
          <w:rFonts w:hint="eastAsia"/>
          <w:lang w:val="en-US" w:eastAsia="zh-CN"/>
        </w:rPr>
      </w:pPr>
      <w:r>
        <w:drawing>
          <wp:inline distT="0" distB="0" distL="114300" distR="114300">
            <wp:extent cx="5271135" cy="2223135"/>
            <wp:effectExtent l="0" t="0" r="12065" b="12065"/>
            <wp:docPr id="9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8"/>
                    <pic:cNvPicPr>
                      <a:picLocks noChangeAspect="1"/>
                    </pic:cNvPicPr>
                  </pic:nvPicPr>
                  <pic:blipFill>
                    <a:blip r:embed="rId85"/>
                    <a:stretch>
                      <a:fillRect/>
                    </a:stretch>
                  </pic:blipFill>
                  <pic:spPr>
                    <a:xfrm>
                      <a:off x="0" y="0"/>
                      <a:ext cx="5271135" cy="2223135"/>
                    </a:xfrm>
                    <a:prstGeom prst="rect">
                      <a:avLst/>
                    </a:prstGeom>
                    <a:noFill/>
                    <a:ln>
                      <a:noFill/>
                    </a:ln>
                  </pic:spPr>
                </pic:pic>
              </a:graphicData>
            </a:graphic>
          </wp:inline>
        </w:drawing>
      </w:r>
    </w:p>
    <w:p>
      <w:pPr>
        <w:pStyle w:val="2"/>
        <w:rPr>
          <w:rFonts w:hint="default"/>
          <w:lang w:val="en-US" w:eastAsia="zh-CN"/>
        </w:rPr>
      </w:pPr>
      <w:r>
        <w:rPr>
          <w:rFonts w:hint="eastAsia"/>
          <w:lang w:val="en-US" w:eastAsia="zh-CN"/>
        </w:rPr>
        <w:t>3、进入新增变更公告页面，填写页面上的信息，上传相关附件，点击【提交信息】提交审核，如下图：</w:t>
      </w:r>
    </w:p>
    <w:p>
      <w:pPr>
        <w:pStyle w:val="35"/>
        <w:bidi w:val="0"/>
        <w:rPr>
          <w:rFonts w:hint="eastAsia"/>
          <w:lang w:val="en-US" w:eastAsia="zh-CN"/>
        </w:rPr>
      </w:pPr>
      <w:r>
        <w:drawing>
          <wp:inline distT="0" distB="0" distL="114300" distR="114300">
            <wp:extent cx="5271135" cy="2272030"/>
            <wp:effectExtent l="0" t="0" r="12065" b="1270"/>
            <wp:docPr id="9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9"/>
                    <pic:cNvPicPr>
                      <a:picLocks noChangeAspect="1"/>
                    </pic:cNvPicPr>
                  </pic:nvPicPr>
                  <pic:blipFill>
                    <a:blip r:embed="rId86"/>
                    <a:stretch>
                      <a:fillRect/>
                    </a:stretch>
                  </pic:blipFill>
                  <pic:spPr>
                    <a:xfrm>
                      <a:off x="0" y="0"/>
                      <a:ext cx="5271135" cy="227203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4、所有信息填写完毕后点击“提交信息”，输入签署意见点击“确认提交”即可；</w:t>
      </w:r>
    </w:p>
    <w:p>
      <w:pPr>
        <w:pStyle w:val="37"/>
        <w:bidi w:val="0"/>
        <w:rPr>
          <w:rFonts w:hint="eastAsia"/>
          <w:lang w:val="en-US" w:eastAsia="zh-CN"/>
        </w:rPr>
      </w:pPr>
      <w:r>
        <w:drawing>
          <wp:inline distT="0" distB="0" distL="114300" distR="114300">
            <wp:extent cx="5273040" cy="2277745"/>
            <wp:effectExtent l="0" t="0" r="10160" b="8255"/>
            <wp:docPr id="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0"/>
                    <pic:cNvPicPr>
                      <a:picLocks noChangeAspect="1"/>
                    </pic:cNvPicPr>
                  </pic:nvPicPr>
                  <pic:blipFill>
                    <a:blip r:embed="rId87"/>
                    <a:stretch>
                      <a:fillRect/>
                    </a:stretch>
                  </pic:blipFill>
                  <pic:spPr>
                    <a:xfrm>
                      <a:off x="0" y="0"/>
                      <a:ext cx="5273040" cy="2277745"/>
                    </a:xfrm>
                    <a:prstGeom prst="rect">
                      <a:avLst/>
                    </a:prstGeom>
                    <a:noFill/>
                    <a:ln>
                      <a:noFill/>
                    </a:ln>
                  </pic:spPr>
                </pic:pic>
              </a:graphicData>
            </a:graphic>
          </wp:inline>
        </w:drawing>
      </w:r>
    </w:p>
    <w:p>
      <w:pPr>
        <w:rPr>
          <w:rFonts w:hint="eastAsia"/>
          <w:lang w:val="en-US" w:eastAsia="zh-CN"/>
        </w:rPr>
      </w:pPr>
    </w:p>
    <w:p>
      <w:pPr>
        <w:pStyle w:val="6"/>
        <w:bidi w:val="0"/>
        <w:rPr>
          <w:rFonts w:hint="eastAsia"/>
          <w:lang w:val="en-US" w:eastAsia="zh-CN"/>
        </w:rPr>
      </w:pPr>
      <w:bookmarkStart w:id="71" w:name="_Toc23967"/>
      <w:r>
        <w:rPr>
          <w:rFonts w:hint="eastAsia"/>
          <w:lang w:val="en-US" w:eastAsia="zh-CN"/>
        </w:rPr>
        <w:t>投标邀请书（邀请招标）</w:t>
      </w:r>
      <w:bookmarkEnd w:id="71"/>
    </w:p>
    <w:p>
      <w:pPr>
        <w:bidi w:val="0"/>
        <w:rPr>
          <w:rFonts w:hint="eastAsia"/>
          <w:lang w:val="en-US" w:eastAsia="zh-CN"/>
        </w:rPr>
      </w:pPr>
      <w:r>
        <w:rPr>
          <w:rFonts w:hint="eastAsia"/>
          <w:lang w:val="en-US" w:eastAsia="zh-CN"/>
        </w:rPr>
        <w:t>前提条件：招标项目审核通过且标段（包）招标方式为邀请招标。</w:t>
      </w:r>
    </w:p>
    <w:p>
      <w:pPr>
        <w:bidi w:val="0"/>
        <w:rPr>
          <w:rFonts w:hint="eastAsia"/>
          <w:lang w:val="en-US" w:eastAsia="zh-CN"/>
        </w:rPr>
      </w:pPr>
      <w:r>
        <w:rPr>
          <w:rFonts w:hint="eastAsia"/>
          <w:lang w:val="en-US" w:eastAsia="zh-CN"/>
        </w:rPr>
        <w:t>基本功能：录入邀请函信息，邀请投标单位，发送邀请书。</w:t>
      </w:r>
    </w:p>
    <w:p>
      <w:pPr>
        <w:bidi w:val="0"/>
        <w:rPr>
          <w:rFonts w:hint="eastAsia"/>
          <w:lang w:val="en-US" w:eastAsia="zh-CN"/>
        </w:rPr>
      </w:pPr>
      <w:r>
        <w:rPr>
          <w:rFonts w:hint="eastAsia"/>
          <w:lang w:val="en-US" w:eastAsia="zh-CN"/>
        </w:rPr>
        <w:t>操作步骤：</w:t>
      </w:r>
    </w:p>
    <w:p>
      <w:pPr>
        <w:rPr>
          <w:rFonts w:hint="eastAsia"/>
          <w:lang w:val="en-US" w:eastAsia="zh-CN"/>
        </w:rPr>
      </w:pPr>
      <w:r>
        <w:rPr>
          <w:rFonts w:hint="eastAsia"/>
          <w:lang w:val="en-US" w:eastAsia="zh-CN"/>
        </w:rPr>
        <w:t>1、在“工程建设-发标”菜单下点击“投标邀请书”，如下图：</w:t>
      </w:r>
    </w:p>
    <w:p>
      <w:pPr>
        <w:pStyle w:val="36"/>
        <w:bidi w:val="0"/>
      </w:pPr>
      <w:r>
        <w:drawing>
          <wp:inline distT="0" distB="0" distL="114300" distR="114300">
            <wp:extent cx="5266690" cy="2309495"/>
            <wp:effectExtent l="0" t="0" r="3810" b="1905"/>
            <wp:docPr id="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1"/>
                    <pic:cNvPicPr>
                      <a:picLocks noChangeAspect="1"/>
                    </pic:cNvPicPr>
                  </pic:nvPicPr>
                  <pic:blipFill>
                    <a:blip r:embed="rId88"/>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2、点击新增邀请，挑选对应标段；</w:t>
      </w:r>
    </w:p>
    <w:p>
      <w:pPr>
        <w:pStyle w:val="36"/>
        <w:bidi w:val="0"/>
      </w:pPr>
      <w:r>
        <w:drawing>
          <wp:inline distT="0" distB="0" distL="114300" distR="114300">
            <wp:extent cx="5266055" cy="2209165"/>
            <wp:effectExtent l="0" t="0" r="4445" b="635"/>
            <wp:docPr id="7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5"/>
                    <pic:cNvPicPr>
                      <a:picLocks noChangeAspect="1"/>
                    </pic:cNvPicPr>
                  </pic:nvPicPr>
                  <pic:blipFill>
                    <a:blip r:embed="rId89"/>
                    <a:stretch>
                      <a:fillRect/>
                    </a:stretch>
                  </pic:blipFill>
                  <pic:spPr>
                    <a:xfrm>
                      <a:off x="0" y="0"/>
                      <a:ext cx="5266055" cy="220916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3、填写相关信息；</w:t>
      </w:r>
    </w:p>
    <w:p>
      <w:pPr>
        <w:pStyle w:val="36"/>
        <w:bidi w:val="0"/>
      </w:pPr>
      <w:r>
        <w:drawing>
          <wp:inline distT="0" distB="0" distL="114300" distR="114300">
            <wp:extent cx="5269865" cy="2136775"/>
            <wp:effectExtent l="0" t="0" r="635" b="9525"/>
            <wp:docPr id="7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3"/>
                    <pic:cNvPicPr>
                      <a:picLocks noChangeAspect="1"/>
                    </pic:cNvPicPr>
                  </pic:nvPicPr>
                  <pic:blipFill>
                    <a:blip r:embed="rId90"/>
                    <a:stretch>
                      <a:fillRect/>
                    </a:stretch>
                  </pic:blipFill>
                  <pic:spPr>
                    <a:xfrm>
                      <a:off x="0" y="0"/>
                      <a:ext cx="5269865" cy="213677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点击“新增邀请单位”按钮，进入邀请单位录入页面，选择投标单位，选择相关成员点击确认选择；</w:t>
      </w:r>
    </w:p>
    <w:p>
      <w:pPr>
        <w:pStyle w:val="36"/>
        <w:bidi w:val="0"/>
      </w:pPr>
      <w:r>
        <w:drawing>
          <wp:inline distT="0" distB="0" distL="114300" distR="114300">
            <wp:extent cx="5269230" cy="657225"/>
            <wp:effectExtent l="0" t="0" r="1270" b="3175"/>
            <wp:docPr id="7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4"/>
                    <pic:cNvPicPr>
                      <a:picLocks noChangeAspect="1"/>
                    </pic:cNvPicPr>
                  </pic:nvPicPr>
                  <pic:blipFill>
                    <a:blip r:embed="rId91"/>
                    <a:stretch>
                      <a:fillRect/>
                    </a:stretch>
                  </pic:blipFill>
                  <pic:spPr>
                    <a:xfrm>
                      <a:off x="0" y="0"/>
                      <a:ext cx="5269230" cy="657225"/>
                    </a:xfrm>
                    <a:prstGeom prst="rect">
                      <a:avLst/>
                    </a:prstGeom>
                    <a:noFill/>
                    <a:ln>
                      <a:noFill/>
                    </a:ln>
                  </pic:spPr>
                </pic:pic>
              </a:graphicData>
            </a:graphic>
          </wp:inline>
        </w:drawing>
      </w:r>
    </w:p>
    <w:p>
      <w:pPr>
        <w:pStyle w:val="36"/>
        <w:bidi w:val="0"/>
      </w:pPr>
      <w:r>
        <w:drawing>
          <wp:inline distT="0" distB="0" distL="114300" distR="114300">
            <wp:extent cx="5267325" cy="2273300"/>
            <wp:effectExtent l="0" t="0" r="3175" b="0"/>
            <wp:docPr id="7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5"/>
                    <pic:cNvPicPr>
                      <a:picLocks noChangeAspect="1"/>
                    </pic:cNvPicPr>
                  </pic:nvPicPr>
                  <pic:blipFill>
                    <a:blip r:embed="rId92"/>
                    <a:stretch>
                      <a:fillRect/>
                    </a:stretch>
                  </pic:blipFill>
                  <pic:spPr>
                    <a:xfrm>
                      <a:off x="0" y="0"/>
                      <a:ext cx="5267325" cy="2273300"/>
                    </a:xfrm>
                    <a:prstGeom prst="rect">
                      <a:avLst/>
                    </a:prstGeom>
                    <a:noFill/>
                    <a:ln>
                      <a:noFill/>
                    </a:ln>
                  </pic:spPr>
                </pic:pic>
              </a:graphicData>
            </a:graphic>
          </wp:inline>
        </w:drawing>
      </w:r>
    </w:p>
    <w:p>
      <w:pPr>
        <w:pStyle w:val="36"/>
        <w:bidi w:val="0"/>
      </w:pPr>
      <w:r>
        <w:drawing>
          <wp:inline distT="0" distB="0" distL="114300" distR="114300">
            <wp:extent cx="5264785" cy="2191385"/>
            <wp:effectExtent l="0" t="0" r="5715" b="5715"/>
            <wp:docPr id="7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6"/>
                    <pic:cNvPicPr>
                      <a:picLocks noChangeAspect="1"/>
                    </pic:cNvPicPr>
                  </pic:nvPicPr>
                  <pic:blipFill>
                    <a:blip r:embed="rId93"/>
                    <a:stretch>
                      <a:fillRect/>
                    </a:stretch>
                  </pic:blipFill>
                  <pic:spPr>
                    <a:xfrm>
                      <a:off x="0" y="0"/>
                      <a:ext cx="5264785" cy="219138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选择完成后点击新增邀请名单即可；</w:t>
      </w:r>
    </w:p>
    <w:p>
      <w:pPr>
        <w:pStyle w:val="2"/>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pP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投标邀请书页面，点击“生成子账号”按钮，提示子账号生成成功，点击确定，页面自动生成一个模拟子账号，如下图：</w:t>
      </w:r>
    </w:p>
    <w:p>
      <w:pPr>
        <w:pStyle w:val="36"/>
        <w:bidi w:val="0"/>
      </w:pPr>
      <w:r>
        <w:drawing>
          <wp:inline distT="0" distB="0" distL="114300" distR="114300">
            <wp:extent cx="5263515" cy="686435"/>
            <wp:effectExtent l="0" t="0" r="6985" b="12065"/>
            <wp:docPr id="7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7"/>
                    <pic:cNvPicPr>
                      <a:picLocks noChangeAspect="1"/>
                    </pic:cNvPicPr>
                  </pic:nvPicPr>
                  <pic:blipFill>
                    <a:blip r:embed="rId94"/>
                    <a:stretch>
                      <a:fillRect/>
                    </a:stretch>
                  </pic:blipFill>
                  <pic:spPr>
                    <a:xfrm>
                      <a:off x="0" y="0"/>
                      <a:ext cx="5263515" cy="68643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4、所有信息填写完毕后点击“投标邀请书确认”即可；</w:t>
      </w:r>
    </w:p>
    <w:p>
      <w:pPr>
        <w:pStyle w:val="36"/>
        <w:bidi w:val="0"/>
      </w:pPr>
    </w:p>
    <w:p>
      <w:pPr>
        <w:pStyle w:val="36"/>
        <w:bidi w:val="0"/>
        <w:rPr>
          <w:rFonts w:hint="default"/>
          <w:lang w:val="en-US" w:eastAsia="zh-CN"/>
        </w:rPr>
      </w:pPr>
    </w:p>
    <w:p>
      <w:pPr>
        <w:rPr>
          <w:rFonts w:hint="eastAsia"/>
          <w:lang w:val="en-US" w:eastAsia="zh-CN"/>
        </w:rPr>
      </w:pPr>
    </w:p>
    <w:p>
      <w:pPr>
        <w:pStyle w:val="6"/>
        <w:bidi w:val="0"/>
        <w:rPr>
          <w:rFonts w:hint="eastAsia"/>
          <w:lang w:val="en-US" w:eastAsia="zh-CN"/>
        </w:rPr>
      </w:pPr>
      <w:bookmarkStart w:id="72" w:name="_Toc29521"/>
      <w:r>
        <w:rPr>
          <w:rFonts w:hint="eastAsia"/>
          <w:lang w:val="en-US" w:eastAsia="zh-CN"/>
        </w:rPr>
        <w:t>招标文件</w:t>
      </w:r>
      <w:bookmarkEnd w:id="72"/>
    </w:p>
    <w:p>
      <w:pPr>
        <w:bidi w:val="0"/>
      </w:pPr>
      <w:r>
        <w:rPr>
          <w:rFonts w:hint="eastAsia"/>
        </w:rPr>
        <w:t>前提条件：</w:t>
      </w:r>
      <w:r>
        <w:rPr>
          <w:rFonts w:hint="eastAsia"/>
          <w:lang w:val="en-US" w:eastAsia="zh-CN"/>
        </w:rPr>
        <w:t>招标</w:t>
      </w:r>
      <w:r>
        <w:rPr>
          <w:rFonts w:hint="eastAsia"/>
        </w:rPr>
        <w:t>项目已立项</w:t>
      </w:r>
    </w:p>
    <w:p>
      <w:pPr>
        <w:bidi w:val="0"/>
      </w:pPr>
      <w:r>
        <w:rPr>
          <w:rFonts w:hint="eastAsia"/>
        </w:rPr>
        <w:t>基本功能：新增</w:t>
      </w:r>
      <w:r>
        <w:rPr>
          <w:rFonts w:hint="eastAsia"/>
          <w:lang w:val="en-US" w:eastAsia="zh-CN"/>
        </w:rPr>
        <w:t>招标</w:t>
      </w:r>
      <w:r>
        <w:rPr>
          <w:rFonts w:hint="eastAsia"/>
        </w:rPr>
        <w:t>文件</w:t>
      </w:r>
    </w:p>
    <w:p>
      <w:pPr>
        <w:bidi w:val="0"/>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工程建设-发标</w:t>
      </w:r>
      <w:r>
        <w:rPr>
          <w:rFonts w:hint="eastAsia"/>
        </w:rPr>
        <w:t>”</w:t>
      </w:r>
      <w:r>
        <w:rPr>
          <w:rFonts w:hint="eastAsia"/>
          <w:lang w:val="en-US" w:eastAsia="zh-CN"/>
        </w:rPr>
        <w:t>点击“招标文件”</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5"/>
        <w:bidi w:val="0"/>
        <w:rPr>
          <w:rFonts w:hint="eastAsia"/>
          <w:lang w:val="en-US" w:eastAsia="zh-CN"/>
        </w:rPr>
      </w:pPr>
      <w:r>
        <w:drawing>
          <wp:inline distT="0" distB="0" distL="114300" distR="114300">
            <wp:extent cx="5266690" cy="2309495"/>
            <wp:effectExtent l="0" t="0" r="3810" b="1905"/>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95"/>
                    <a:stretch>
                      <a:fillRect/>
                    </a:stretch>
                  </pic:blipFill>
                  <pic:spPr>
                    <a:xfrm>
                      <a:off x="0" y="0"/>
                      <a:ext cx="5266690" cy="230949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2、</w:t>
      </w:r>
      <w:r>
        <w:rPr>
          <w:rFonts w:hint="eastAsia"/>
        </w:rPr>
        <w:t>点击上方“新增</w:t>
      </w:r>
      <w:r>
        <w:rPr>
          <w:rFonts w:hint="eastAsia"/>
          <w:lang w:val="en-US" w:eastAsia="zh-CN"/>
        </w:rPr>
        <w:t>招标文件</w:t>
      </w:r>
      <w:r>
        <w:rPr>
          <w:rFonts w:hint="eastAsia"/>
        </w:rPr>
        <w:t>”，</w:t>
      </w:r>
      <w:r>
        <w:rPr>
          <w:rFonts w:hint="eastAsia"/>
          <w:lang w:val="en-US" w:eastAsia="zh-CN"/>
        </w:rPr>
        <w:t>进入挑选标段页面，选择对应标段，点击【确认选择】，如下图：</w:t>
      </w:r>
    </w:p>
    <w:p>
      <w:pPr>
        <w:pStyle w:val="35"/>
        <w:bidi w:val="0"/>
        <w:rPr>
          <w:rFonts w:hint="eastAsia"/>
          <w:lang w:val="en-US" w:eastAsia="zh-CN"/>
        </w:rPr>
      </w:pPr>
      <w:r>
        <w:drawing>
          <wp:inline distT="0" distB="0" distL="114300" distR="114300">
            <wp:extent cx="5267960" cy="2247265"/>
            <wp:effectExtent l="0" t="0" r="2540" b="63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96"/>
                    <a:stretch>
                      <a:fillRect/>
                    </a:stretch>
                  </pic:blipFill>
                  <pic:spPr>
                    <a:xfrm>
                      <a:off x="0" y="0"/>
                      <a:ext cx="5267960" cy="2247265"/>
                    </a:xfrm>
                    <a:prstGeom prst="rect">
                      <a:avLst/>
                    </a:prstGeom>
                    <a:noFill/>
                    <a:ln>
                      <a:noFill/>
                    </a:ln>
                  </pic:spPr>
                </pic:pic>
              </a:graphicData>
            </a:graphic>
          </wp:inline>
        </w:drawing>
      </w:r>
    </w:p>
    <w:p>
      <w:pPr>
        <w:pStyle w:val="2"/>
        <w:rPr>
          <w:rFonts w:hint="default"/>
          <w:lang w:val="en-US" w:eastAsia="zh-CN"/>
        </w:rPr>
      </w:pPr>
      <w:r>
        <w:rPr>
          <w:rFonts w:hint="eastAsia"/>
          <w:lang w:val="en-US" w:eastAsia="zh-CN"/>
        </w:rPr>
        <w:t>3、进入新增招标文件页面，选择对应信息，填写相关信息，上传电子件，点击【制作】如下图：</w:t>
      </w:r>
    </w:p>
    <w:p>
      <w:pPr>
        <w:pStyle w:val="37"/>
        <w:bidi w:val="0"/>
      </w:pPr>
      <w:r>
        <w:drawing>
          <wp:inline distT="0" distB="0" distL="114300" distR="114300">
            <wp:extent cx="5267325" cy="2339975"/>
            <wp:effectExtent l="0" t="0" r="13335" b="6985"/>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pic:cNvPicPr>
                  </pic:nvPicPr>
                  <pic:blipFill>
                    <a:blip r:embed="rId97"/>
                    <a:stretch>
                      <a:fillRect/>
                    </a:stretch>
                  </pic:blipFill>
                  <pic:spPr>
                    <a:xfrm>
                      <a:off x="0" y="0"/>
                      <a:ext cx="5267325" cy="2339975"/>
                    </a:xfrm>
                    <a:prstGeom prst="rect">
                      <a:avLst/>
                    </a:prstGeom>
                    <a:noFill/>
                    <a:ln>
                      <a:noFill/>
                    </a:ln>
                  </pic:spPr>
                </pic:pic>
              </a:graphicData>
            </a:graphic>
          </wp:inline>
        </w:drawing>
      </w:r>
    </w:p>
    <w:p>
      <w:pPr>
        <w:pStyle w:val="37"/>
        <w:numPr>
          <w:numId w:val="0"/>
        </w:numPr>
        <w:bidi w:val="0"/>
        <w:ind w:left="630" w:leftChars="0"/>
        <w:rPr>
          <w:rFonts w:hint="eastAsia"/>
          <w:lang w:val="en-US" w:eastAsia="zh-CN"/>
        </w:rPr>
      </w:pPr>
      <w:r>
        <w:rPr>
          <w:rFonts w:hint="eastAsia"/>
          <w:lang w:val="en-US" w:eastAsia="zh-CN"/>
        </w:rPr>
        <w:t>4、挑选对应范本</w:t>
      </w:r>
    </w:p>
    <w:p>
      <w:pPr>
        <w:pStyle w:val="37"/>
        <w:numPr>
          <w:numId w:val="0"/>
        </w:numPr>
        <w:bidi w:val="0"/>
        <w:rPr>
          <w:rFonts w:hint="default"/>
          <w:lang w:val="en-US" w:eastAsia="zh-CN"/>
        </w:rPr>
      </w:pPr>
    </w:p>
    <w:p>
      <w:pPr>
        <w:pStyle w:val="37"/>
        <w:bidi w:val="0"/>
      </w:pPr>
      <w:r>
        <w:drawing>
          <wp:inline distT="0" distB="0" distL="114300" distR="114300">
            <wp:extent cx="5267325" cy="2342515"/>
            <wp:effectExtent l="0" t="0" r="13335" b="4445"/>
            <wp:docPr id="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pic:cNvPicPr>
                      <a:picLocks noChangeAspect="1"/>
                    </pic:cNvPicPr>
                  </pic:nvPicPr>
                  <pic:blipFill>
                    <a:blip r:embed="rId98"/>
                    <a:stretch>
                      <a:fillRect/>
                    </a:stretch>
                  </pic:blipFill>
                  <pic:spPr>
                    <a:xfrm>
                      <a:off x="0" y="0"/>
                      <a:ext cx="5267325" cy="2342515"/>
                    </a:xfrm>
                    <a:prstGeom prst="rect">
                      <a:avLst/>
                    </a:prstGeom>
                    <a:noFill/>
                    <a:ln>
                      <a:noFill/>
                    </a:ln>
                  </pic:spPr>
                </pic:pic>
              </a:graphicData>
            </a:graphic>
          </wp:inline>
        </w:drawing>
      </w:r>
    </w:p>
    <w:p>
      <w:pPr>
        <w:pStyle w:val="2"/>
        <w:numPr>
          <w:numId w:val="0"/>
        </w:numPr>
        <w:ind w:firstLine="420" w:firstLineChars="200"/>
      </w:pPr>
      <w:r>
        <w:rPr>
          <w:rFonts w:hint="eastAsia"/>
          <w:lang w:val="en-US" w:eastAsia="zh-CN"/>
        </w:rPr>
        <w:t>5、</w:t>
      </w:r>
      <w:r>
        <w:rPr>
          <w:rFonts w:hint="eastAsia"/>
        </w:rPr>
        <w:t>本步骤为招标文件制作流程*</w:t>
      </w:r>
    </w:p>
    <w:p>
      <w:pPr>
        <w:pStyle w:val="2"/>
        <w:ind w:firstLineChars="0"/>
      </w:pPr>
      <w:r>
        <w:rPr>
          <w:rFonts w:hint="eastAsia"/>
        </w:rPr>
        <w:t>（1）上传招标文件正文或直接编辑</w:t>
      </w:r>
    </w:p>
    <w:p>
      <w:pPr>
        <w:pStyle w:val="37"/>
        <w:bidi w:val="0"/>
        <w:ind w:firstLine="210" w:firstLineChars="100"/>
      </w:pPr>
      <w:r>
        <w:drawing>
          <wp:inline distT="0" distB="0" distL="114300" distR="114300">
            <wp:extent cx="5267325" cy="2350770"/>
            <wp:effectExtent l="0" t="0" r="13335" b="10160"/>
            <wp:docPr id="1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5"/>
                    <pic:cNvPicPr>
                      <a:picLocks noChangeAspect="1"/>
                    </pic:cNvPicPr>
                  </pic:nvPicPr>
                  <pic:blipFill>
                    <a:blip r:embed="rId99"/>
                    <a:stretch>
                      <a:fillRect/>
                    </a:stretch>
                  </pic:blipFill>
                  <pic:spPr>
                    <a:xfrm>
                      <a:off x="0" y="0"/>
                      <a:ext cx="5267325" cy="2350770"/>
                    </a:xfrm>
                    <a:prstGeom prst="rect">
                      <a:avLst/>
                    </a:prstGeom>
                    <a:noFill/>
                    <a:ln>
                      <a:noFill/>
                    </a:ln>
                  </pic:spPr>
                </pic:pic>
              </a:graphicData>
            </a:graphic>
          </wp:inline>
        </w:drawing>
      </w:r>
    </w:p>
    <w:p>
      <w:pPr>
        <w:pStyle w:val="37"/>
        <w:numPr>
          <w:ilvl w:val="0"/>
          <w:numId w:val="5"/>
        </w:numPr>
        <w:bidi w:val="0"/>
        <w:ind w:firstLine="420" w:firstLineChars="200"/>
        <w:rPr>
          <w:rFonts w:hint="eastAsia"/>
        </w:rPr>
      </w:pPr>
      <w:r>
        <w:rPr>
          <w:rFonts w:hint="eastAsia"/>
        </w:rPr>
        <w:t>保存评标办法，并根据实际项目情况，新增/修改/删除评分点</w:t>
      </w:r>
      <w:r>
        <w:drawing>
          <wp:inline distT="0" distB="0" distL="114300" distR="114300">
            <wp:extent cx="5267325" cy="2326005"/>
            <wp:effectExtent l="0" t="0" r="13335" b="6985"/>
            <wp:docPr id="1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6"/>
                    <pic:cNvPicPr>
                      <a:picLocks noChangeAspect="1"/>
                    </pic:cNvPicPr>
                  </pic:nvPicPr>
                  <pic:blipFill>
                    <a:blip r:embed="rId100"/>
                    <a:stretch>
                      <a:fillRect/>
                    </a:stretch>
                  </pic:blipFill>
                  <pic:spPr>
                    <a:xfrm>
                      <a:off x="0" y="0"/>
                      <a:ext cx="5267325" cy="2326005"/>
                    </a:xfrm>
                    <a:prstGeom prst="rect">
                      <a:avLst/>
                    </a:prstGeom>
                    <a:noFill/>
                    <a:ln>
                      <a:noFill/>
                    </a:ln>
                  </pic:spPr>
                </pic:pic>
              </a:graphicData>
            </a:graphic>
          </wp:inline>
        </w:drawing>
      </w:r>
      <w:r>
        <w:drawing>
          <wp:inline distT="0" distB="0" distL="114300" distR="114300">
            <wp:extent cx="5267325" cy="2339975"/>
            <wp:effectExtent l="0" t="0" r="13335" b="6985"/>
            <wp:docPr id="1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7"/>
                    <pic:cNvPicPr>
                      <a:picLocks noChangeAspect="1"/>
                    </pic:cNvPicPr>
                  </pic:nvPicPr>
                  <pic:blipFill>
                    <a:blip r:embed="rId101"/>
                    <a:stretch>
                      <a:fillRect/>
                    </a:stretch>
                  </pic:blipFill>
                  <pic:spPr>
                    <a:xfrm>
                      <a:off x="0" y="0"/>
                      <a:ext cx="5267325" cy="2339975"/>
                    </a:xfrm>
                    <a:prstGeom prst="rect">
                      <a:avLst/>
                    </a:prstGeom>
                    <a:noFill/>
                    <a:ln>
                      <a:noFill/>
                    </a:ln>
                  </pic:spPr>
                </pic:pic>
              </a:graphicData>
            </a:graphic>
          </wp:inline>
        </w:drawing>
      </w:r>
    </w:p>
    <w:p>
      <w:pPr>
        <w:pStyle w:val="37"/>
        <w:numPr>
          <w:ilvl w:val="0"/>
          <w:numId w:val="5"/>
        </w:numPr>
        <w:bidi w:val="0"/>
        <w:ind w:firstLine="420" w:firstLineChars="200"/>
        <w:rPr>
          <w:rFonts w:hint="eastAsia"/>
          <w:lang w:val="en-US" w:eastAsia="zh-CN"/>
        </w:rPr>
      </w:pPr>
      <w:r>
        <w:rPr>
          <w:rFonts w:hint="eastAsia"/>
          <w:lang w:val="en-US" w:eastAsia="zh-CN"/>
        </w:rPr>
        <w:t>若选择有清单范本，则需进行工程量清单导入，上传封面、总说明文件以及工程量清单。</w:t>
      </w:r>
    </w:p>
    <w:p>
      <w:pPr>
        <w:pStyle w:val="37"/>
        <w:numPr>
          <w:numId w:val="0"/>
        </w:numPr>
        <w:bidi w:val="0"/>
      </w:pPr>
      <w:r>
        <w:drawing>
          <wp:inline distT="0" distB="0" distL="114300" distR="114300">
            <wp:extent cx="5267325" cy="2356485"/>
            <wp:effectExtent l="0" t="0" r="13335" b="4445"/>
            <wp:docPr id="1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8"/>
                    <pic:cNvPicPr>
                      <a:picLocks noChangeAspect="1"/>
                    </pic:cNvPicPr>
                  </pic:nvPicPr>
                  <pic:blipFill>
                    <a:blip r:embed="rId102"/>
                    <a:stretch>
                      <a:fillRect/>
                    </a:stretch>
                  </pic:blipFill>
                  <pic:spPr>
                    <a:xfrm>
                      <a:off x="0" y="0"/>
                      <a:ext cx="5267325" cy="2356485"/>
                    </a:xfrm>
                    <a:prstGeom prst="rect">
                      <a:avLst/>
                    </a:prstGeom>
                    <a:noFill/>
                    <a:ln>
                      <a:noFill/>
                    </a:ln>
                  </pic:spPr>
                </pic:pic>
              </a:graphicData>
            </a:graphic>
          </wp:inline>
        </w:drawing>
      </w:r>
    </w:p>
    <w:p>
      <w:pPr>
        <w:pStyle w:val="37"/>
        <w:numPr>
          <w:numId w:val="0"/>
        </w:numPr>
        <w:bidi w:val="0"/>
        <w:rPr>
          <w:rFonts w:hint="eastAsia"/>
          <w:lang w:val="en-US" w:eastAsia="zh-CN"/>
        </w:rPr>
      </w:pPr>
      <w:r>
        <w:rPr>
          <w:rFonts w:hint="eastAsia"/>
          <w:lang w:val="en-US" w:eastAsia="zh-CN"/>
        </w:rPr>
        <w:t>最后点击生成清单PDF</w:t>
      </w:r>
    </w:p>
    <w:p>
      <w:pPr>
        <w:pStyle w:val="37"/>
        <w:numPr>
          <w:numId w:val="0"/>
        </w:numPr>
        <w:bidi w:val="0"/>
        <w:rPr>
          <w:rFonts w:hint="eastAsia"/>
          <w:lang w:val="en-US" w:eastAsia="zh-CN"/>
        </w:rPr>
      </w:pPr>
      <w:r>
        <w:drawing>
          <wp:inline distT="0" distB="0" distL="114300" distR="114300">
            <wp:extent cx="5267325" cy="2353945"/>
            <wp:effectExtent l="0" t="0" r="13335" b="6985"/>
            <wp:docPr id="1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9"/>
                    <pic:cNvPicPr>
                      <a:picLocks noChangeAspect="1"/>
                    </pic:cNvPicPr>
                  </pic:nvPicPr>
                  <pic:blipFill>
                    <a:blip r:embed="rId103"/>
                    <a:stretch>
                      <a:fillRect/>
                    </a:stretch>
                  </pic:blipFill>
                  <pic:spPr>
                    <a:xfrm>
                      <a:off x="0" y="0"/>
                      <a:ext cx="5267325" cy="2353945"/>
                    </a:xfrm>
                    <a:prstGeom prst="rect">
                      <a:avLst/>
                    </a:prstGeom>
                    <a:noFill/>
                    <a:ln>
                      <a:noFill/>
                    </a:ln>
                  </pic:spPr>
                </pic:pic>
              </a:graphicData>
            </a:graphic>
          </wp:inline>
        </w:drawing>
      </w:r>
    </w:p>
    <w:p>
      <w:pPr>
        <w:pStyle w:val="37"/>
        <w:numPr>
          <w:ilvl w:val="0"/>
          <w:numId w:val="5"/>
        </w:numPr>
        <w:bidi w:val="0"/>
        <w:ind w:firstLine="420" w:firstLineChars="200"/>
        <w:rPr>
          <w:rFonts w:hint="eastAsia"/>
          <w:lang w:val="en-US" w:eastAsia="zh-CN"/>
        </w:rPr>
      </w:pPr>
      <w:r>
        <w:rPr>
          <w:rFonts w:hint="eastAsia"/>
          <w:lang w:val="en-US" w:eastAsia="zh-CN"/>
        </w:rPr>
        <w:t>若有图纸，点击图纸上传</w:t>
      </w:r>
      <w:r>
        <w:drawing>
          <wp:inline distT="0" distB="0" distL="114300" distR="114300">
            <wp:extent cx="5267325" cy="2350770"/>
            <wp:effectExtent l="0" t="0" r="13335" b="10160"/>
            <wp:docPr id="1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0"/>
                    <pic:cNvPicPr>
                      <a:picLocks noChangeAspect="1"/>
                    </pic:cNvPicPr>
                  </pic:nvPicPr>
                  <pic:blipFill>
                    <a:blip r:embed="rId104"/>
                    <a:stretch>
                      <a:fillRect/>
                    </a:stretch>
                  </pic:blipFill>
                  <pic:spPr>
                    <a:xfrm>
                      <a:off x="0" y="0"/>
                      <a:ext cx="5267325" cy="2350770"/>
                    </a:xfrm>
                    <a:prstGeom prst="rect">
                      <a:avLst/>
                    </a:prstGeom>
                    <a:noFill/>
                    <a:ln>
                      <a:noFill/>
                    </a:ln>
                  </pic:spPr>
                </pic:pic>
              </a:graphicData>
            </a:graphic>
          </wp:inline>
        </w:drawing>
      </w:r>
    </w:p>
    <w:p>
      <w:pPr>
        <w:pStyle w:val="37"/>
        <w:numPr>
          <w:ilvl w:val="0"/>
          <w:numId w:val="5"/>
        </w:numPr>
        <w:bidi w:val="0"/>
        <w:ind w:firstLine="420" w:firstLineChars="200"/>
        <w:rPr>
          <w:rFonts w:hint="eastAsia"/>
          <w:lang w:val="en-US" w:eastAsia="zh-CN"/>
        </w:rPr>
      </w:pPr>
      <w:r>
        <w:rPr>
          <w:rFonts w:hint="eastAsia"/>
          <w:lang w:val="en-US" w:eastAsia="zh-CN"/>
        </w:rPr>
        <w:t>确认开标一览表</w:t>
      </w:r>
      <w:r>
        <w:drawing>
          <wp:inline distT="0" distB="0" distL="114300" distR="114300">
            <wp:extent cx="5267325" cy="2345690"/>
            <wp:effectExtent l="0" t="0" r="13335" b="1270"/>
            <wp:docPr id="1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1"/>
                    <pic:cNvPicPr>
                      <a:picLocks noChangeAspect="1"/>
                    </pic:cNvPicPr>
                  </pic:nvPicPr>
                  <pic:blipFill>
                    <a:blip r:embed="rId105"/>
                    <a:stretch>
                      <a:fillRect/>
                    </a:stretch>
                  </pic:blipFill>
                  <pic:spPr>
                    <a:xfrm>
                      <a:off x="0" y="0"/>
                      <a:ext cx="5267325" cy="2345690"/>
                    </a:xfrm>
                    <a:prstGeom prst="rect">
                      <a:avLst/>
                    </a:prstGeom>
                    <a:noFill/>
                    <a:ln>
                      <a:noFill/>
                    </a:ln>
                  </pic:spPr>
                </pic:pic>
              </a:graphicData>
            </a:graphic>
          </wp:inline>
        </w:drawing>
      </w:r>
    </w:p>
    <w:p>
      <w:pPr>
        <w:pStyle w:val="39"/>
        <w:numPr>
          <w:ilvl w:val="0"/>
          <w:numId w:val="5"/>
        </w:numPr>
        <w:bidi w:val="0"/>
        <w:ind w:left="0" w:leftChars="0" w:firstLine="420" w:firstLineChars="200"/>
        <w:jc w:val="both"/>
        <w:rPr>
          <w:rFonts w:hint="eastAsia"/>
        </w:rPr>
      </w:pPr>
      <w:r>
        <w:rPr>
          <w:rFonts w:hint="eastAsia"/>
        </w:rPr>
        <w:t>确定投标文件组成设置</w:t>
      </w:r>
    </w:p>
    <w:p>
      <w:pPr>
        <w:pStyle w:val="39"/>
        <w:numPr>
          <w:numId w:val="0"/>
        </w:numPr>
        <w:bidi w:val="0"/>
        <w:jc w:val="both"/>
      </w:pPr>
      <w:r>
        <w:drawing>
          <wp:inline distT="0" distB="0" distL="114300" distR="114300">
            <wp:extent cx="5267325" cy="2356485"/>
            <wp:effectExtent l="0" t="0" r="13335" b="4445"/>
            <wp:docPr id="12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3"/>
                    <pic:cNvPicPr>
                      <a:picLocks noChangeAspect="1"/>
                    </pic:cNvPicPr>
                  </pic:nvPicPr>
                  <pic:blipFill>
                    <a:blip r:embed="rId106"/>
                    <a:stretch>
                      <a:fillRect/>
                    </a:stretch>
                  </pic:blipFill>
                  <pic:spPr>
                    <a:xfrm>
                      <a:off x="0" y="0"/>
                      <a:ext cx="5267325" cy="2356485"/>
                    </a:xfrm>
                    <a:prstGeom prst="rect">
                      <a:avLst/>
                    </a:prstGeom>
                    <a:noFill/>
                    <a:ln>
                      <a:noFill/>
                    </a:ln>
                  </pic:spPr>
                </pic:pic>
              </a:graphicData>
            </a:graphic>
          </wp:inline>
        </w:drawing>
      </w:r>
    </w:p>
    <w:p>
      <w:pPr>
        <w:pStyle w:val="39"/>
        <w:numPr>
          <w:ilvl w:val="0"/>
          <w:numId w:val="5"/>
        </w:numPr>
        <w:bidi w:val="0"/>
        <w:ind w:left="0" w:leftChars="0" w:firstLine="420" w:firstLineChars="200"/>
        <w:jc w:val="both"/>
        <w:rPr>
          <w:rFonts w:hint="eastAsia"/>
          <w:lang w:val="en-US" w:eastAsia="zh-CN"/>
        </w:rPr>
      </w:pPr>
      <w:r>
        <w:rPr>
          <w:rFonts w:hint="eastAsia"/>
          <w:lang w:val="en-US" w:eastAsia="zh-CN"/>
        </w:rPr>
        <w:t>若有，可上传招标文件的其他材料。</w:t>
      </w:r>
    </w:p>
    <w:p>
      <w:pPr>
        <w:pStyle w:val="39"/>
        <w:numPr>
          <w:numId w:val="0"/>
        </w:numPr>
        <w:bidi w:val="0"/>
        <w:jc w:val="both"/>
      </w:pPr>
      <w:r>
        <w:drawing>
          <wp:inline distT="0" distB="0" distL="114300" distR="114300">
            <wp:extent cx="5267325" cy="2331720"/>
            <wp:effectExtent l="0" t="0" r="13335" b="1270"/>
            <wp:docPr id="1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4"/>
                    <pic:cNvPicPr>
                      <a:picLocks noChangeAspect="1"/>
                    </pic:cNvPicPr>
                  </pic:nvPicPr>
                  <pic:blipFill>
                    <a:blip r:embed="rId107"/>
                    <a:stretch>
                      <a:fillRect/>
                    </a:stretch>
                  </pic:blipFill>
                  <pic:spPr>
                    <a:xfrm>
                      <a:off x="0" y="0"/>
                      <a:ext cx="5267325" cy="2331720"/>
                    </a:xfrm>
                    <a:prstGeom prst="rect">
                      <a:avLst/>
                    </a:prstGeom>
                    <a:noFill/>
                    <a:ln>
                      <a:noFill/>
                    </a:ln>
                  </pic:spPr>
                </pic:pic>
              </a:graphicData>
            </a:graphic>
          </wp:inline>
        </w:drawing>
      </w:r>
    </w:p>
    <w:p>
      <w:pPr>
        <w:pStyle w:val="39"/>
        <w:numPr>
          <w:numId w:val="0"/>
        </w:numPr>
        <w:bidi w:val="0"/>
        <w:ind w:firstLine="420" w:firstLineChars="200"/>
        <w:jc w:val="both"/>
        <w:rPr>
          <w:rFonts w:hint="eastAsia" w:eastAsia="思源宋体 CN Light"/>
          <w:lang w:val="en-US" w:eastAsia="zh-CN"/>
        </w:rPr>
      </w:pPr>
      <w:r>
        <w:rPr>
          <w:rFonts w:hint="eastAsia"/>
          <w:lang w:eastAsia="zh-CN"/>
        </w:rPr>
        <w:t>（</w:t>
      </w:r>
      <w:r>
        <w:rPr>
          <w:rFonts w:hint="eastAsia"/>
          <w:lang w:val="en-US" w:eastAsia="zh-CN"/>
        </w:rPr>
        <w:t>8</w:t>
      </w:r>
      <w:r>
        <w:rPr>
          <w:rFonts w:hint="eastAsia"/>
          <w:lang w:eastAsia="zh-CN"/>
        </w:rPr>
        <w:t>）</w:t>
      </w:r>
      <w:r>
        <w:rPr>
          <w:rFonts w:hint="eastAsia"/>
        </w:rPr>
        <w:t>招标文件正文转换P</w:t>
      </w:r>
      <w:r>
        <w:t>DF、</w:t>
      </w:r>
      <w:r>
        <w:rPr>
          <w:rFonts w:hint="eastAsia"/>
        </w:rPr>
        <w:t>签章、生成招标文件。</w:t>
      </w:r>
    </w:p>
    <w:p>
      <w:pPr>
        <w:pStyle w:val="37"/>
        <w:bidi w:val="0"/>
        <w:rPr>
          <w:rFonts w:hint="eastAsia"/>
          <w:lang w:val="en-US" w:eastAsia="zh-CN"/>
        </w:rPr>
      </w:pPr>
      <w:r>
        <w:drawing>
          <wp:inline distT="0" distB="0" distL="114300" distR="114300">
            <wp:extent cx="5267325" cy="2345690"/>
            <wp:effectExtent l="0" t="0" r="13335" b="1270"/>
            <wp:docPr id="1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5"/>
                    <pic:cNvPicPr>
                      <a:picLocks noChangeAspect="1"/>
                    </pic:cNvPicPr>
                  </pic:nvPicPr>
                  <pic:blipFill>
                    <a:blip r:embed="rId108"/>
                    <a:stretch>
                      <a:fillRect/>
                    </a:stretch>
                  </pic:blipFill>
                  <pic:spPr>
                    <a:xfrm>
                      <a:off x="0" y="0"/>
                      <a:ext cx="5267325" cy="2345690"/>
                    </a:xfrm>
                    <a:prstGeom prst="rect">
                      <a:avLst/>
                    </a:prstGeom>
                    <a:noFill/>
                    <a:ln>
                      <a:noFill/>
                    </a:ln>
                  </pic:spPr>
                </pic:pic>
              </a:graphicData>
            </a:graphic>
          </wp:inline>
        </w:drawing>
      </w:r>
    </w:p>
    <w:p>
      <w:pPr>
        <w:pStyle w:val="6"/>
        <w:bidi w:val="0"/>
        <w:rPr>
          <w:rFonts w:hint="eastAsia"/>
          <w:lang w:val="en-US" w:eastAsia="zh-CN"/>
        </w:rPr>
      </w:pPr>
      <w:bookmarkStart w:id="73" w:name="_Toc31916"/>
      <w:r>
        <w:rPr>
          <w:rFonts w:hint="eastAsia"/>
          <w:lang w:val="en-US" w:eastAsia="zh-CN"/>
        </w:rPr>
        <w:t>提问回复</w:t>
      </w:r>
      <w:bookmarkEnd w:id="73"/>
    </w:p>
    <w:p>
      <w:pPr>
        <w:bidi w:val="0"/>
      </w:pPr>
      <w:r>
        <w:rPr>
          <w:rFonts w:hint="eastAsia"/>
          <w:lang w:val="en-US" w:eastAsia="zh-CN"/>
        </w:rPr>
        <w:t>1、</w:t>
      </w:r>
      <w:r>
        <w:rPr>
          <w:rFonts w:hint="eastAsia"/>
        </w:rPr>
        <w:t>点击菜单“</w:t>
      </w:r>
      <w:r>
        <w:rPr>
          <w:rFonts w:hint="eastAsia"/>
          <w:lang w:val="en-US" w:eastAsia="zh-CN"/>
        </w:rPr>
        <w:t>工程建设-发标</w:t>
      </w:r>
      <w:r>
        <w:rPr>
          <w:rFonts w:hint="eastAsia"/>
        </w:rPr>
        <w:t>”</w:t>
      </w:r>
      <w:r>
        <w:rPr>
          <w:rFonts w:hint="eastAsia"/>
          <w:lang w:val="en-US" w:eastAsia="zh-CN"/>
        </w:rPr>
        <w:t>点击“提问回复”</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5"/>
        <w:bidi w:val="0"/>
        <w:rPr>
          <w:rFonts w:hint="eastAsia"/>
          <w:lang w:val="en-US" w:eastAsia="zh-CN"/>
        </w:rPr>
      </w:pPr>
      <w:r>
        <w:drawing>
          <wp:inline distT="0" distB="0" distL="114300" distR="114300">
            <wp:extent cx="5266690" cy="2309495"/>
            <wp:effectExtent l="0" t="0" r="3810" b="1905"/>
            <wp:docPr id="9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2"/>
                    <pic:cNvPicPr>
                      <a:picLocks noChangeAspect="1"/>
                    </pic:cNvPicPr>
                  </pic:nvPicPr>
                  <pic:blipFill>
                    <a:blip r:embed="rId109"/>
                    <a:stretch>
                      <a:fillRect/>
                    </a:stretch>
                  </pic:blipFill>
                  <pic:spPr>
                    <a:xfrm>
                      <a:off x="0" y="0"/>
                      <a:ext cx="5266690" cy="2309495"/>
                    </a:xfrm>
                    <a:prstGeom prst="rect">
                      <a:avLst/>
                    </a:prstGeom>
                    <a:noFill/>
                    <a:ln>
                      <a:noFill/>
                    </a:ln>
                  </pic:spPr>
                </pic:pic>
              </a:graphicData>
            </a:graphic>
          </wp:inline>
        </w:drawing>
      </w:r>
    </w:p>
    <w:p>
      <w:pPr>
        <w:pStyle w:val="39"/>
        <w:bidi w:val="0"/>
        <w:rPr>
          <w:rFonts w:hint="eastAsia"/>
          <w:lang w:val="en-US" w:eastAsia="zh-CN"/>
        </w:rPr>
      </w:pPr>
    </w:p>
    <w:p>
      <w:pPr>
        <w:pStyle w:val="6"/>
        <w:bidi w:val="0"/>
        <w:rPr>
          <w:rFonts w:hint="eastAsia"/>
          <w:lang w:val="en-US" w:eastAsia="zh-CN"/>
        </w:rPr>
      </w:pPr>
      <w:bookmarkStart w:id="74" w:name="_Toc31477"/>
      <w:r>
        <w:rPr>
          <w:rFonts w:hint="eastAsia"/>
          <w:lang w:val="en-US" w:eastAsia="zh-CN"/>
        </w:rPr>
        <w:t>澄清与修改文件</w:t>
      </w:r>
      <w:bookmarkEnd w:id="74"/>
    </w:p>
    <w:p>
      <w:pPr>
        <w:bidi w:val="0"/>
      </w:pPr>
      <w:r>
        <w:rPr>
          <w:rFonts w:hint="eastAsia"/>
        </w:rPr>
        <w:t>前提条件：</w:t>
      </w:r>
      <w:r>
        <w:rPr>
          <w:rFonts w:hint="eastAsia"/>
          <w:lang w:val="en-US" w:eastAsia="zh-CN"/>
        </w:rPr>
        <w:t>招标</w:t>
      </w:r>
      <w:r>
        <w:rPr>
          <w:rFonts w:hint="eastAsia"/>
        </w:rPr>
        <w:t>文件和场地预约已经审核通过。</w:t>
      </w:r>
    </w:p>
    <w:p>
      <w:pPr>
        <w:bidi w:val="0"/>
      </w:pPr>
      <w:r>
        <w:rPr>
          <w:rFonts w:hint="eastAsia"/>
        </w:rPr>
        <w:t>基本功能：对</w:t>
      </w:r>
      <w:r>
        <w:rPr>
          <w:rFonts w:hint="eastAsia"/>
          <w:lang w:val="en-US" w:eastAsia="zh-CN"/>
        </w:rPr>
        <w:t>招标</w:t>
      </w:r>
      <w:r>
        <w:rPr>
          <w:rFonts w:hint="eastAsia"/>
        </w:rPr>
        <w:t>文件进行答疑</w:t>
      </w:r>
      <w:r>
        <w:rPr>
          <w:rFonts w:hint="eastAsia"/>
          <w:lang w:val="en-US" w:eastAsia="zh-CN"/>
        </w:rPr>
        <w:t>澄清</w:t>
      </w:r>
      <w:r>
        <w:rPr>
          <w:rFonts w:hint="eastAsia"/>
        </w:rPr>
        <w:t>操作，可以多次</w:t>
      </w:r>
      <w:r>
        <w:rPr>
          <w:rFonts w:hint="eastAsia"/>
          <w:lang w:val="en-US" w:eastAsia="zh-CN"/>
        </w:rPr>
        <w:t>澄清</w:t>
      </w:r>
      <w:r>
        <w:rPr>
          <w:rFonts w:hint="eastAsia"/>
        </w:rPr>
        <w:t>。</w:t>
      </w:r>
    </w:p>
    <w:p>
      <w:pPr>
        <w:bidi w:val="0"/>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工程建设-发标</w:t>
      </w:r>
      <w:r>
        <w:rPr>
          <w:rFonts w:hint="eastAsia"/>
        </w:rPr>
        <w:t>”</w:t>
      </w:r>
      <w:r>
        <w:rPr>
          <w:rFonts w:hint="eastAsia"/>
          <w:lang w:val="en-US" w:eastAsia="zh-CN"/>
        </w:rPr>
        <w:t>点击“答疑澄清文件”</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5"/>
        <w:bidi w:val="0"/>
        <w:rPr>
          <w:rFonts w:hint="eastAsia"/>
          <w:lang w:val="en-US" w:eastAsia="zh-CN"/>
        </w:rPr>
      </w:pPr>
      <w:r>
        <w:drawing>
          <wp:inline distT="0" distB="0" distL="114300" distR="114300">
            <wp:extent cx="5266690" cy="2309495"/>
            <wp:effectExtent l="0" t="0" r="3810" b="1905"/>
            <wp:docPr id="10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3"/>
                    <pic:cNvPicPr>
                      <a:picLocks noChangeAspect="1"/>
                    </pic:cNvPicPr>
                  </pic:nvPicPr>
                  <pic:blipFill>
                    <a:blip r:embed="rId110"/>
                    <a:stretch>
                      <a:fillRect/>
                    </a:stretch>
                  </pic:blipFill>
                  <pic:spPr>
                    <a:xfrm>
                      <a:off x="0" y="0"/>
                      <a:ext cx="5266690" cy="2309495"/>
                    </a:xfrm>
                    <a:prstGeom prst="rect">
                      <a:avLst/>
                    </a:prstGeom>
                    <a:noFill/>
                    <a:ln>
                      <a:noFill/>
                    </a:ln>
                  </pic:spPr>
                </pic:pic>
              </a:graphicData>
            </a:graphic>
          </wp:inline>
        </w:drawing>
      </w:r>
    </w:p>
    <w:p>
      <w:pPr>
        <w:pStyle w:val="2"/>
        <w:rPr>
          <w:rFonts w:hint="default" w:eastAsia="思源宋体 CN Light"/>
          <w:lang w:val="en-US" w:eastAsia="zh-CN"/>
        </w:rPr>
      </w:pPr>
      <w:r>
        <w:rPr>
          <w:rFonts w:hint="eastAsia"/>
          <w:lang w:val="en-US" w:eastAsia="zh-CN"/>
        </w:rPr>
        <w:t>2、</w:t>
      </w:r>
      <w:r>
        <w:rPr>
          <w:rFonts w:hint="eastAsia"/>
        </w:rPr>
        <w:t>点击上方“新增</w:t>
      </w:r>
      <w:r>
        <w:rPr>
          <w:rFonts w:hint="eastAsia"/>
          <w:lang w:val="en-US" w:eastAsia="zh-CN"/>
        </w:rPr>
        <w:t>答疑澄清文件</w:t>
      </w:r>
      <w:r>
        <w:rPr>
          <w:rFonts w:hint="eastAsia"/>
        </w:rPr>
        <w:t>”按钮，</w:t>
      </w:r>
      <w:r>
        <w:rPr>
          <w:rFonts w:hint="eastAsia"/>
          <w:lang w:val="en-US" w:eastAsia="zh-CN"/>
        </w:rPr>
        <w:t>进入挑选招标文件页面，选择对应标段，点击【确认选择】，如下图：</w:t>
      </w:r>
    </w:p>
    <w:p>
      <w:pPr>
        <w:pStyle w:val="35"/>
        <w:bidi w:val="0"/>
      </w:pPr>
      <w:r>
        <w:drawing>
          <wp:inline distT="0" distB="0" distL="114300" distR="114300">
            <wp:extent cx="5273040" cy="2266950"/>
            <wp:effectExtent l="0" t="0" r="10160" b="6350"/>
            <wp:docPr id="1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4"/>
                    <pic:cNvPicPr>
                      <a:picLocks noChangeAspect="1"/>
                    </pic:cNvPicPr>
                  </pic:nvPicPr>
                  <pic:blipFill>
                    <a:blip r:embed="rId111"/>
                    <a:stretch>
                      <a:fillRect/>
                    </a:stretch>
                  </pic:blipFill>
                  <pic:spPr>
                    <a:xfrm>
                      <a:off x="0" y="0"/>
                      <a:ext cx="5273040" cy="2266950"/>
                    </a:xfrm>
                    <a:prstGeom prst="rect">
                      <a:avLst/>
                    </a:prstGeom>
                    <a:noFill/>
                    <a:ln>
                      <a:noFill/>
                    </a:ln>
                  </pic:spPr>
                </pic:pic>
              </a:graphicData>
            </a:graphic>
          </wp:inline>
        </w:drawing>
      </w:r>
    </w:p>
    <w:p>
      <w:pPr>
        <w:pStyle w:val="39"/>
        <w:numPr>
          <w:ilvl w:val="0"/>
          <w:numId w:val="3"/>
        </w:numPr>
        <w:bidi w:val="0"/>
        <w:ind w:firstLine="420" w:firstLineChars="200"/>
        <w:jc w:val="both"/>
        <w:rPr>
          <w:rFonts w:hint="eastAsia"/>
          <w:lang w:val="en-US" w:eastAsia="zh-CN"/>
        </w:rPr>
      </w:pPr>
      <w:r>
        <w:rPr>
          <w:rFonts w:hint="eastAsia"/>
          <w:lang w:val="en-US" w:eastAsia="zh-CN"/>
        </w:rPr>
        <w:t>3、进入新增答疑澄清文件页面，填写答疑澄清相关信息，点击“修改”按钮。对澄清文件与修改文件进行编辑，操作可参考3.3.7招标文件。</w:t>
      </w:r>
    </w:p>
    <w:p>
      <w:pPr>
        <w:pStyle w:val="2"/>
        <w:rPr>
          <w:rFonts w:hint="default"/>
          <w:lang w:val="en-US" w:eastAsia="zh-CN"/>
        </w:rPr>
      </w:pPr>
    </w:p>
    <w:p>
      <w:pPr>
        <w:pStyle w:val="39"/>
        <w:bidi w:val="0"/>
        <w:rPr>
          <w:rFonts w:hint="eastAsia"/>
          <w:lang w:val="en-US" w:eastAsia="zh-CN"/>
        </w:rPr>
      </w:pPr>
      <w:r>
        <w:drawing>
          <wp:inline distT="0" distB="0" distL="114300" distR="114300">
            <wp:extent cx="5272405" cy="2284095"/>
            <wp:effectExtent l="0" t="0" r="10795" b="1905"/>
            <wp:docPr id="1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5"/>
                    <pic:cNvPicPr>
                      <a:picLocks noChangeAspect="1"/>
                    </pic:cNvPicPr>
                  </pic:nvPicPr>
                  <pic:blipFill>
                    <a:blip r:embed="rId112"/>
                    <a:stretch>
                      <a:fillRect/>
                    </a:stretch>
                  </pic:blipFill>
                  <pic:spPr>
                    <a:xfrm>
                      <a:off x="0" y="0"/>
                      <a:ext cx="5272405" cy="2284095"/>
                    </a:xfrm>
                    <a:prstGeom prst="rect">
                      <a:avLst/>
                    </a:prstGeom>
                    <a:noFill/>
                    <a:ln>
                      <a:noFill/>
                    </a:ln>
                  </pic:spPr>
                </pic:pic>
              </a:graphicData>
            </a:graphic>
          </wp:inline>
        </w:drawing>
      </w:r>
    </w:p>
    <w:p>
      <w:pPr>
        <w:pStyle w:val="6"/>
        <w:bidi w:val="0"/>
        <w:rPr>
          <w:rFonts w:hint="eastAsia"/>
          <w:lang w:val="en-US" w:eastAsia="zh-CN"/>
        </w:rPr>
      </w:pPr>
      <w:bookmarkStart w:id="75" w:name="_Toc1026"/>
      <w:r>
        <w:rPr>
          <w:rFonts w:hint="eastAsia"/>
          <w:lang w:val="en-US" w:eastAsia="zh-CN"/>
        </w:rPr>
        <w:t>招标控制价文件</w:t>
      </w:r>
      <w:bookmarkEnd w:id="75"/>
    </w:p>
    <w:p>
      <w:pPr>
        <w:bidi w:val="0"/>
        <w:rPr>
          <w:rFonts w:hint="eastAsia"/>
        </w:rPr>
      </w:pPr>
      <w:r>
        <w:rPr>
          <w:rFonts w:hint="eastAsia"/>
        </w:rPr>
        <w:t>前提条件：已经进行了招标文件备案，并审核通过。</w:t>
      </w:r>
    </w:p>
    <w:p>
      <w:pPr>
        <w:bidi w:val="0"/>
        <w:rPr>
          <w:rFonts w:hint="eastAsia"/>
        </w:rPr>
      </w:pPr>
      <w:r>
        <w:rPr>
          <w:rFonts w:hint="eastAsia"/>
        </w:rPr>
        <w:t>基本功能：把该标段的控制价录入到系统中</w:t>
      </w:r>
      <w:r>
        <w:rPr>
          <w:rFonts w:hint="eastAsia"/>
          <w:lang w:eastAsia="zh-CN"/>
        </w:rPr>
        <w:t>，</w:t>
      </w:r>
      <w:r>
        <w:rPr>
          <w:rFonts w:hint="eastAsia"/>
          <w:lang w:val="en-US" w:eastAsia="zh-CN"/>
        </w:rPr>
        <w:t>提交给交易中心审核</w:t>
      </w:r>
      <w:r>
        <w:rPr>
          <w:rFonts w:hint="eastAsia"/>
        </w:rPr>
        <w:t>。</w:t>
      </w:r>
    </w:p>
    <w:p>
      <w:pPr>
        <w:bidi w:val="0"/>
        <w:rPr>
          <w:rFonts w:hint="eastAsia"/>
        </w:rPr>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工程建设-发标</w:t>
      </w:r>
      <w:r>
        <w:rPr>
          <w:rFonts w:hint="eastAsia"/>
        </w:rPr>
        <w:t>”</w:t>
      </w:r>
      <w:r>
        <w:rPr>
          <w:rFonts w:hint="eastAsia"/>
          <w:lang w:val="en-US" w:eastAsia="zh-CN"/>
        </w:rPr>
        <w:t>点击“招标控制价文件”</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9"/>
        <w:bidi w:val="0"/>
      </w:pPr>
      <w:r>
        <w:drawing>
          <wp:inline distT="0" distB="0" distL="114300" distR="114300">
            <wp:extent cx="5266690" cy="2309495"/>
            <wp:effectExtent l="0" t="0" r="3810" b="1905"/>
            <wp:docPr id="10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6"/>
                    <pic:cNvPicPr>
                      <a:picLocks noChangeAspect="1"/>
                    </pic:cNvPicPr>
                  </pic:nvPicPr>
                  <pic:blipFill>
                    <a:blip r:embed="rId113"/>
                    <a:stretch>
                      <a:fillRect/>
                    </a:stretch>
                  </pic:blipFill>
                  <pic:spPr>
                    <a:xfrm>
                      <a:off x="0" y="0"/>
                      <a:ext cx="5266690" cy="2309495"/>
                    </a:xfrm>
                    <a:prstGeom prst="rect">
                      <a:avLst/>
                    </a:prstGeom>
                    <a:noFill/>
                    <a:ln>
                      <a:noFill/>
                    </a:ln>
                  </pic:spPr>
                </pic:pic>
              </a:graphicData>
            </a:graphic>
          </wp:inline>
        </w:drawing>
      </w:r>
    </w:p>
    <w:p>
      <w:pPr>
        <w:bidi w:val="0"/>
        <w:rPr>
          <w:rFonts w:hint="eastAsia"/>
        </w:rPr>
      </w:pPr>
      <w:r>
        <w:rPr>
          <w:rFonts w:hint="eastAsia"/>
          <w:lang w:val="en-US" w:eastAsia="zh-CN"/>
        </w:rPr>
        <w:t>2、点击“新增招标控制价”按钮，选择对应标段包点击“确认选择”按钮。如下图：</w:t>
      </w:r>
    </w:p>
    <w:p>
      <w:pPr>
        <w:pStyle w:val="36"/>
        <w:bidi w:val="0"/>
      </w:pPr>
      <w:r>
        <w:drawing>
          <wp:inline distT="0" distB="0" distL="114300" distR="114300">
            <wp:extent cx="5269865" cy="2236470"/>
            <wp:effectExtent l="0" t="0" r="635" b="11430"/>
            <wp:docPr id="10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7"/>
                    <pic:cNvPicPr>
                      <a:picLocks noChangeAspect="1"/>
                    </pic:cNvPicPr>
                  </pic:nvPicPr>
                  <pic:blipFill>
                    <a:blip r:embed="rId114"/>
                    <a:stretch>
                      <a:fillRect/>
                    </a:stretch>
                  </pic:blipFill>
                  <pic:spPr>
                    <a:xfrm>
                      <a:off x="0" y="0"/>
                      <a:ext cx="5269865" cy="2236470"/>
                    </a:xfrm>
                    <a:prstGeom prst="rect">
                      <a:avLst/>
                    </a:prstGeom>
                    <a:noFill/>
                    <a:ln>
                      <a:noFill/>
                    </a:ln>
                  </pic:spPr>
                </pic:pic>
              </a:graphicData>
            </a:graphic>
          </wp:inline>
        </w:drawing>
      </w:r>
    </w:p>
    <w:p>
      <w:pPr>
        <w:bidi w:val="0"/>
        <w:rPr>
          <w:rFonts w:hint="eastAsia"/>
        </w:rPr>
      </w:pPr>
      <w:r>
        <w:rPr>
          <w:rFonts w:hint="eastAsia"/>
          <w:lang w:val="en-US" w:eastAsia="zh-CN"/>
        </w:rPr>
        <w:t>3</w:t>
      </w:r>
      <w:r>
        <w:rPr>
          <w:rFonts w:hint="eastAsia"/>
        </w:rPr>
        <w:t>、</w:t>
      </w:r>
      <w:r>
        <w:rPr>
          <w:rFonts w:hint="eastAsia"/>
          <w:lang w:val="en-US" w:eastAsia="zh-CN"/>
        </w:rPr>
        <w:t>招标</w:t>
      </w:r>
      <w:r>
        <w:rPr>
          <w:rFonts w:hint="eastAsia"/>
        </w:rPr>
        <w:t>控制价文件页面</w:t>
      </w:r>
      <w:r>
        <w:rPr>
          <w:rFonts w:hint="eastAsia"/>
          <w:lang w:eastAsia="zh-CN"/>
        </w:rPr>
        <w:t>，</w:t>
      </w:r>
      <w:r>
        <w:rPr>
          <w:rFonts w:hint="eastAsia"/>
          <w:lang w:val="en-US" w:eastAsia="zh-CN"/>
        </w:rPr>
        <w:t>填写页面信息，</w:t>
      </w:r>
      <w:r>
        <w:rPr>
          <w:rFonts w:hint="eastAsia"/>
        </w:rPr>
        <w:t>如</w:t>
      </w:r>
      <w:r>
        <w:rPr>
          <w:rFonts w:hint="eastAsia"/>
          <w:lang w:val="en-US" w:eastAsia="zh-CN"/>
        </w:rPr>
        <w:t>下</w:t>
      </w:r>
      <w:r>
        <w:rPr>
          <w:rFonts w:hint="eastAsia"/>
        </w:rPr>
        <w:t>图：</w:t>
      </w:r>
    </w:p>
    <w:p>
      <w:pPr>
        <w:pStyle w:val="36"/>
        <w:bidi w:val="0"/>
      </w:pPr>
      <w:r>
        <w:drawing>
          <wp:inline distT="0" distB="0" distL="114300" distR="114300">
            <wp:extent cx="5262880" cy="2286000"/>
            <wp:effectExtent l="0" t="0" r="7620" b="0"/>
            <wp:docPr id="1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8"/>
                    <pic:cNvPicPr>
                      <a:picLocks noChangeAspect="1"/>
                    </pic:cNvPicPr>
                  </pic:nvPicPr>
                  <pic:blipFill>
                    <a:blip r:embed="rId115"/>
                    <a:stretch>
                      <a:fillRect/>
                    </a:stretch>
                  </pic:blipFill>
                  <pic:spPr>
                    <a:xfrm>
                      <a:off x="0" y="0"/>
                      <a:ext cx="5262880" cy="2286000"/>
                    </a:xfrm>
                    <a:prstGeom prst="rect">
                      <a:avLst/>
                    </a:prstGeom>
                    <a:noFill/>
                    <a:ln>
                      <a:noFill/>
                    </a:ln>
                  </pic:spPr>
                </pic:pic>
              </a:graphicData>
            </a:graphic>
          </wp:inline>
        </w:drawing>
      </w:r>
    </w:p>
    <w:p>
      <w:pPr>
        <w:pStyle w:val="36"/>
        <w:numPr>
          <w:numId w:val="0"/>
        </w:numPr>
        <w:bidi w:val="0"/>
        <w:ind w:leftChars="200"/>
        <w:jc w:val="both"/>
        <w:rPr>
          <w:rFonts w:hint="eastAsia"/>
          <w:lang w:val="en-US" w:eastAsia="zh-CN"/>
        </w:rPr>
      </w:pPr>
      <w:r>
        <w:rPr>
          <w:rFonts w:hint="eastAsia"/>
          <w:lang w:val="en-US" w:eastAsia="zh-CN"/>
        </w:rPr>
        <w:t>4点击“制作”按钮，进入控制价文件制作页面</w:t>
      </w:r>
    </w:p>
    <w:p>
      <w:pPr>
        <w:pStyle w:val="2"/>
        <w:numPr>
          <w:ilvl w:val="0"/>
          <w:numId w:val="3"/>
        </w:numPr>
        <w:ind w:left="0" w:leftChars="0" w:firstLine="420" w:firstLineChars="200"/>
        <w:rPr>
          <w:rFonts w:hint="eastAsia"/>
        </w:rPr>
      </w:pPr>
      <w:r>
        <w:rPr>
          <w:rFonts w:hint="eastAsia"/>
        </w:rPr>
        <w:t>本步骤为</w:t>
      </w:r>
      <w:r>
        <w:rPr>
          <w:rFonts w:hint="eastAsia"/>
          <w:lang w:val="en-US" w:eastAsia="zh-CN"/>
        </w:rPr>
        <w:t>招标控制价</w:t>
      </w:r>
      <w:r>
        <w:rPr>
          <w:rFonts w:hint="eastAsia"/>
        </w:rPr>
        <w:t>文件制作流程*</w:t>
      </w:r>
    </w:p>
    <w:p>
      <w:pPr>
        <w:pStyle w:val="2"/>
        <w:numPr>
          <w:ilvl w:val="0"/>
          <w:numId w:val="6"/>
        </w:numPr>
        <w:ind w:leftChars="200"/>
        <w:rPr>
          <w:rFonts w:hint="eastAsia"/>
          <w:lang w:val="en-US" w:eastAsia="zh-CN"/>
        </w:rPr>
      </w:pPr>
      <w:r>
        <w:rPr>
          <w:rFonts w:hint="eastAsia"/>
          <w:lang w:val="en-US" w:eastAsia="zh-CN"/>
        </w:rPr>
        <w:t>上传封面扫描件及控制价清单，并生成</w:t>
      </w:r>
      <w:r>
        <w:drawing>
          <wp:inline distT="0" distB="0" distL="114300" distR="114300">
            <wp:extent cx="5267325" cy="2337435"/>
            <wp:effectExtent l="0" t="0" r="13335" b="9525"/>
            <wp:docPr id="1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6"/>
                    <pic:cNvPicPr>
                      <a:picLocks noChangeAspect="1"/>
                    </pic:cNvPicPr>
                  </pic:nvPicPr>
                  <pic:blipFill>
                    <a:blip r:embed="rId116"/>
                    <a:stretch>
                      <a:fillRect/>
                    </a:stretch>
                  </pic:blipFill>
                  <pic:spPr>
                    <a:xfrm>
                      <a:off x="0" y="0"/>
                      <a:ext cx="5267325" cy="2337435"/>
                    </a:xfrm>
                    <a:prstGeom prst="rect">
                      <a:avLst/>
                    </a:prstGeom>
                    <a:noFill/>
                    <a:ln>
                      <a:noFill/>
                    </a:ln>
                  </pic:spPr>
                </pic:pic>
              </a:graphicData>
            </a:graphic>
          </wp:inline>
        </w:drawing>
      </w:r>
    </w:p>
    <w:p>
      <w:pPr>
        <w:pStyle w:val="2"/>
        <w:numPr>
          <w:ilvl w:val="0"/>
          <w:numId w:val="6"/>
        </w:numPr>
        <w:ind w:leftChars="200"/>
        <w:rPr>
          <w:rFonts w:hint="default"/>
          <w:lang w:val="en-US" w:eastAsia="zh-CN"/>
        </w:rPr>
      </w:pPr>
      <w:r>
        <w:rPr>
          <w:rFonts w:hint="eastAsia"/>
          <w:lang w:val="en-US" w:eastAsia="zh-CN"/>
        </w:rPr>
        <w:t>上传总说明文件</w:t>
      </w:r>
    </w:p>
    <w:p>
      <w:pPr>
        <w:pStyle w:val="2"/>
        <w:numPr>
          <w:numId w:val="0"/>
        </w:numPr>
        <w:rPr>
          <w:rFonts w:hint="default"/>
          <w:lang w:val="en-US" w:eastAsia="zh-CN"/>
        </w:rPr>
      </w:pPr>
      <w:r>
        <w:drawing>
          <wp:inline distT="0" distB="0" distL="114300" distR="114300">
            <wp:extent cx="5267325" cy="2326005"/>
            <wp:effectExtent l="0" t="0" r="13335" b="6985"/>
            <wp:docPr id="1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7"/>
                    <pic:cNvPicPr>
                      <a:picLocks noChangeAspect="1"/>
                    </pic:cNvPicPr>
                  </pic:nvPicPr>
                  <pic:blipFill>
                    <a:blip r:embed="rId117"/>
                    <a:stretch>
                      <a:fillRect/>
                    </a:stretch>
                  </pic:blipFill>
                  <pic:spPr>
                    <a:xfrm>
                      <a:off x="0" y="0"/>
                      <a:ext cx="5267325" cy="2326005"/>
                    </a:xfrm>
                    <a:prstGeom prst="rect">
                      <a:avLst/>
                    </a:prstGeom>
                    <a:noFill/>
                    <a:ln>
                      <a:noFill/>
                    </a:ln>
                  </pic:spPr>
                </pic:pic>
              </a:graphicData>
            </a:graphic>
          </wp:inline>
        </w:drawing>
      </w:r>
    </w:p>
    <w:p>
      <w:pPr>
        <w:pStyle w:val="2"/>
        <w:numPr>
          <w:ilvl w:val="0"/>
          <w:numId w:val="6"/>
        </w:numPr>
        <w:ind w:leftChars="200"/>
        <w:rPr>
          <w:rFonts w:hint="default"/>
          <w:lang w:val="en-US" w:eastAsia="zh-CN"/>
        </w:rPr>
      </w:pPr>
      <w:r>
        <w:rPr>
          <w:rFonts w:hint="eastAsia"/>
          <w:lang w:val="en-US" w:eastAsia="zh-CN"/>
        </w:rPr>
        <w:t>生成招标控制价文件，清单转换PDF、签章、生成</w:t>
      </w:r>
    </w:p>
    <w:p>
      <w:pPr>
        <w:pStyle w:val="2"/>
        <w:numPr>
          <w:numId w:val="0"/>
        </w:numPr>
        <w:rPr>
          <w:rFonts w:hint="default"/>
          <w:lang w:val="en-US" w:eastAsia="zh-CN"/>
        </w:rPr>
      </w:pPr>
      <w:r>
        <w:drawing>
          <wp:inline distT="0" distB="0" distL="114300" distR="114300">
            <wp:extent cx="5267325" cy="2345690"/>
            <wp:effectExtent l="0" t="0" r="13335" b="1270"/>
            <wp:docPr id="1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8"/>
                    <pic:cNvPicPr>
                      <a:picLocks noChangeAspect="1"/>
                    </pic:cNvPicPr>
                  </pic:nvPicPr>
                  <pic:blipFill>
                    <a:blip r:embed="rId118"/>
                    <a:stretch>
                      <a:fillRect/>
                    </a:stretch>
                  </pic:blipFill>
                  <pic:spPr>
                    <a:xfrm>
                      <a:off x="0" y="0"/>
                      <a:ext cx="5267325" cy="234569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6、完成后点击“提交信息”，输入签署意见点击“确认提交”即可；</w:t>
      </w:r>
    </w:p>
    <w:p>
      <w:pPr>
        <w:pStyle w:val="37"/>
        <w:bidi w:val="0"/>
        <w:rPr>
          <w:rFonts w:hint="eastAsia"/>
          <w:lang w:val="en-US" w:eastAsia="zh-CN"/>
        </w:rPr>
      </w:pPr>
      <w:r>
        <w:drawing>
          <wp:inline distT="0" distB="0" distL="114300" distR="114300">
            <wp:extent cx="5273675" cy="2330450"/>
            <wp:effectExtent l="0" t="0" r="9525" b="6350"/>
            <wp:docPr id="10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9"/>
                    <pic:cNvPicPr>
                      <a:picLocks noChangeAspect="1"/>
                    </pic:cNvPicPr>
                  </pic:nvPicPr>
                  <pic:blipFill>
                    <a:blip r:embed="rId119"/>
                    <a:stretch>
                      <a:fillRect/>
                    </a:stretch>
                  </pic:blipFill>
                  <pic:spPr>
                    <a:xfrm>
                      <a:off x="0" y="0"/>
                      <a:ext cx="5273675" cy="2330450"/>
                    </a:xfrm>
                    <a:prstGeom prst="rect">
                      <a:avLst/>
                    </a:prstGeom>
                    <a:noFill/>
                    <a:ln>
                      <a:noFill/>
                    </a:ln>
                  </pic:spPr>
                </pic:pic>
              </a:graphicData>
            </a:graphic>
          </wp:inline>
        </w:drawing>
      </w:r>
    </w:p>
    <w:p>
      <w:pPr>
        <w:pStyle w:val="6"/>
        <w:bidi w:val="0"/>
        <w:rPr>
          <w:rFonts w:hint="eastAsia"/>
          <w:lang w:val="en-US" w:eastAsia="zh-CN"/>
        </w:rPr>
      </w:pPr>
      <w:bookmarkStart w:id="76" w:name="_Toc9298"/>
      <w:r>
        <w:rPr>
          <w:rFonts w:hint="eastAsia"/>
          <w:lang w:val="en-US" w:eastAsia="zh-CN"/>
        </w:rPr>
        <w:t>组建评标委员会</w:t>
      </w:r>
      <w:bookmarkEnd w:id="76"/>
    </w:p>
    <w:p>
      <w:pPr>
        <w:bidi w:val="0"/>
        <w:rPr>
          <w:rFonts w:hint="eastAsia"/>
        </w:rPr>
      </w:pPr>
      <w:r>
        <w:rPr>
          <w:rFonts w:hint="eastAsia"/>
        </w:rPr>
        <w:t>前提条件：已经预约了开评标室并且审核通过。</w:t>
      </w:r>
    </w:p>
    <w:p>
      <w:pPr>
        <w:bidi w:val="0"/>
        <w:rPr>
          <w:rFonts w:hint="eastAsia"/>
        </w:rPr>
      </w:pPr>
      <w:r>
        <w:rPr>
          <w:rFonts w:hint="eastAsia"/>
        </w:rPr>
        <w:t>基本功能：设置并抽取开评标所需要的评委信息。</w:t>
      </w:r>
    </w:p>
    <w:p>
      <w:pPr>
        <w:bidi w:val="0"/>
        <w:rPr>
          <w:rFonts w:hint="eastAsia"/>
        </w:rPr>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工程建设-发标</w:t>
      </w:r>
      <w:r>
        <w:rPr>
          <w:rFonts w:hint="eastAsia"/>
        </w:rPr>
        <w:t>”</w:t>
      </w:r>
      <w:r>
        <w:rPr>
          <w:rFonts w:hint="eastAsia"/>
          <w:lang w:val="en-US" w:eastAsia="zh-CN"/>
        </w:rPr>
        <w:t>点击“组建评标委员会”</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6"/>
        <w:bidi w:val="0"/>
      </w:pPr>
      <w:r>
        <w:drawing>
          <wp:inline distT="0" distB="0" distL="114300" distR="114300">
            <wp:extent cx="5266690" cy="2309495"/>
            <wp:effectExtent l="0" t="0" r="3810" b="1905"/>
            <wp:docPr id="10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0"/>
                    <pic:cNvPicPr>
                      <a:picLocks noChangeAspect="1"/>
                    </pic:cNvPicPr>
                  </pic:nvPicPr>
                  <pic:blipFill>
                    <a:blip r:embed="rId120"/>
                    <a:stretch>
                      <a:fillRect/>
                    </a:stretch>
                  </pic:blipFill>
                  <pic:spPr>
                    <a:xfrm>
                      <a:off x="0" y="0"/>
                      <a:ext cx="5266690" cy="2309495"/>
                    </a:xfrm>
                    <a:prstGeom prst="rect">
                      <a:avLst/>
                    </a:prstGeom>
                    <a:noFill/>
                    <a:ln>
                      <a:noFill/>
                    </a:ln>
                  </pic:spPr>
                </pic:pic>
              </a:graphicData>
            </a:graphic>
          </wp:inline>
        </w:drawing>
      </w:r>
    </w:p>
    <w:p>
      <w:pPr>
        <w:bidi w:val="0"/>
        <w:rPr>
          <w:rFonts w:hint="eastAsia" w:ascii="思源宋体 CN Light" w:hAnsi="思源宋体 CN Light" w:eastAsia="思源宋体 CN Light" w:cs="思源宋体 CN Light"/>
          <w:caps w:val="0"/>
          <w:smallCaps w:val="0"/>
          <w:color w:val="000000"/>
          <w:kern w:val="2"/>
          <w:sz w:val="21"/>
          <w:szCs w:val="21"/>
          <w:lang w:val="en-US" w:eastAsia="zh-CN" w:bidi="ar"/>
        </w:rPr>
      </w:pPr>
      <w:r>
        <w:rPr>
          <w:rFonts w:hint="eastAsia"/>
          <w:lang w:val="en-US" w:eastAsia="zh-CN"/>
        </w:rPr>
        <w:t>2、点</w:t>
      </w:r>
      <w:r>
        <w:rPr>
          <w:rFonts w:hint="eastAsia" w:ascii="思源宋体 CN Light" w:hAnsi="思源宋体 CN Light" w:eastAsia="思源宋体 CN Light" w:cs="思源宋体 CN Light"/>
          <w:caps w:val="0"/>
          <w:smallCaps w:val="0"/>
          <w:color w:val="000000"/>
          <w:kern w:val="2"/>
          <w:sz w:val="21"/>
          <w:szCs w:val="21"/>
          <w:lang w:val="en-US" w:eastAsia="zh-CN" w:bidi="ar"/>
        </w:rPr>
        <w:t>击“新增项目”按钮，选择对应项目点击“确认选择”按钮。如下图：</w:t>
      </w:r>
    </w:p>
    <w:p>
      <w:pPr>
        <w:pStyle w:val="36"/>
        <w:bidi w:val="0"/>
      </w:pPr>
      <w:r>
        <w:drawing>
          <wp:inline distT="0" distB="0" distL="114300" distR="114300">
            <wp:extent cx="5271135" cy="2241550"/>
            <wp:effectExtent l="0" t="0" r="12065" b="6350"/>
            <wp:docPr id="10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1"/>
                    <pic:cNvPicPr>
                      <a:picLocks noChangeAspect="1"/>
                    </pic:cNvPicPr>
                  </pic:nvPicPr>
                  <pic:blipFill>
                    <a:blip r:embed="rId121"/>
                    <a:stretch>
                      <a:fillRect/>
                    </a:stretch>
                  </pic:blipFill>
                  <pic:spPr>
                    <a:xfrm>
                      <a:off x="0" y="0"/>
                      <a:ext cx="5271135" cy="2241550"/>
                    </a:xfrm>
                    <a:prstGeom prst="rect">
                      <a:avLst/>
                    </a:prstGeom>
                    <a:noFill/>
                    <a:ln>
                      <a:noFill/>
                    </a:ln>
                  </pic:spPr>
                </pic:pic>
              </a:graphicData>
            </a:graphic>
          </wp:inline>
        </w:drawing>
      </w:r>
    </w:p>
    <w:p>
      <w:pPr>
        <w:bidi w:val="0"/>
        <w:rPr>
          <w:rFonts w:hint="eastAsia"/>
        </w:rPr>
      </w:pPr>
      <w:r>
        <w:rPr>
          <w:rFonts w:hint="eastAsia"/>
          <w:lang w:val="en-US" w:eastAsia="zh-CN"/>
        </w:rPr>
        <w:t>3</w:t>
      </w:r>
      <w:r>
        <w:rPr>
          <w:rFonts w:hint="eastAsia"/>
        </w:rPr>
        <w:t>、</w:t>
      </w:r>
      <w:r>
        <w:rPr>
          <w:rFonts w:hint="eastAsia"/>
          <w:lang w:val="en-US" w:eastAsia="zh-CN"/>
        </w:rPr>
        <w:t>组建评标委员会</w:t>
      </w:r>
      <w:r>
        <w:rPr>
          <w:rFonts w:hint="eastAsia"/>
        </w:rPr>
        <w:t>页面</w:t>
      </w:r>
      <w:r>
        <w:rPr>
          <w:rFonts w:hint="eastAsia"/>
          <w:lang w:eastAsia="zh-CN"/>
        </w:rPr>
        <w:t>，</w:t>
      </w:r>
      <w:r>
        <w:rPr>
          <w:rFonts w:hint="eastAsia"/>
          <w:lang w:val="en-US" w:eastAsia="zh-CN"/>
        </w:rPr>
        <w:t>项目信息、招标人、招标代理信息自动获取，</w:t>
      </w:r>
      <w:r>
        <w:rPr>
          <w:rFonts w:hint="eastAsia"/>
        </w:rPr>
        <w:t>如下图：</w:t>
      </w:r>
    </w:p>
    <w:p>
      <w:pPr>
        <w:pStyle w:val="36"/>
        <w:bidi w:val="0"/>
      </w:pPr>
      <w:r>
        <w:drawing>
          <wp:inline distT="0" distB="0" distL="114300" distR="114300">
            <wp:extent cx="5271135" cy="2284730"/>
            <wp:effectExtent l="0" t="0" r="12065" b="1270"/>
            <wp:docPr id="10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2"/>
                    <pic:cNvPicPr>
                      <a:picLocks noChangeAspect="1"/>
                    </pic:cNvPicPr>
                  </pic:nvPicPr>
                  <pic:blipFill>
                    <a:blip r:embed="rId122"/>
                    <a:stretch>
                      <a:fillRect/>
                    </a:stretch>
                  </pic:blipFill>
                  <pic:spPr>
                    <a:xfrm>
                      <a:off x="0" y="0"/>
                      <a:ext cx="5271135" cy="2284730"/>
                    </a:xfrm>
                    <a:prstGeom prst="rect">
                      <a:avLst/>
                    </a:prstGeom>
                    <a:noFill/>
                    <a:ln>
                      <a:noFill/>
                    </a:ln>
                  </pic:spPr>
                </pic:pic>
              </a:graphicData>
            </a:graphic>
          </wp:inline>
        </w:drawing>
      </w:r>
    </w:p>
    <w:p>
      <w:pPr>
        <w:bidi w:val="0"/>
        <w:rPr>
          <w:rFonts w:hint="eastAsia"/>
        </w:rPr>
      </w:pPr>
      <w:r>
        <w:rPr>
          <w:rFonts w:hint="eastAsia"/>
          <w:lang w:val="en-US" w:eastAsia="zh-CN"/>
        </w:rPr>
        <w:t>4、页面上</w:t>
      </w:r>
      <w:r>
        <w:rPr>
          <w:rFonts w:hint="eastAsia"/>
        </w:rPr>
        <w:t>设置评标时间和地点及抽取信息等内容，如下图：</w:t>
      </w:r>
    </w:p>
    <w:p>
      <w:pPr>
        <w:pStyle w:val="37"/>
        <w:bidi w:val="0"/>
      </w:pPr>
      <w:r>
        <w:drawing>
          <wp:inline distT="0" distB="0" distL="114300" distR="114300">
            <wp:extent cx="5266690" cy="904240"/>
            <wp:effectExtent l="0" t="0" r="3810" b="10160"/>
            <wp:docPr id="1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3"/>
                    <pic:cNvPicPr>
                      <a:picLocks noChangeAspect="1"/>
                    </pic:cNvPicPr>
                  </pic:nvPicPr>
                  <pic:blipFill>
                    <a:blip r:embed="rId123"/>
                    <a:stretch>
                      <a:fillRect/>
                    </a:stretch>
                  </pic:blipFill>
                  <pic:spPr>
                    <a:xfrm>
                      <a:off x="0" y="0"/>
                      <a:ext cx="5266690" cy="904240"/>
                    </a:xfrm>
                    <a:prstGeom prst="rect">
                      <a:avLst/>
                    </a:prstGeom>
                    <a:noFill/>
                    <a:ln>
                      <a:noFill/>
                    </a:ln>
                  </pic:spPr>
                </pic:pic>
              </a:graphicData>
            </a:graphic>
          </wp:inline>
        </w:drawing>
      </w:r>
    </w:p>
    <w:p>
      <w:pPr>
        <w:bidi w:val="0"/>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pPr>
      <w:r>
        <w:rPr>
          <w:rFonts w:hint="eastAsia"/>
          <w:lang w:val="en-US" w:eastAsia="zh-CN"/>
        </w:rPr>
        <w:t>5</w:t>
      </w: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、页面上回避信息中可设置回避单位及专家，设置的回避单位和专家，在专家抽取时不会被抽取到。</w:t>
      </w:r>
    </w:p>
    <w:p>
      <w:pPr>
        <w:numPr>
          <w:ilvl w:val="0"/>
          <w:numId w:val="0"/>
        </w:numP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drawing>
          <wp:inline distT="0" distB="0" distL="114300" distR="114300">
            <wp:extent cx="5267960" cy="2127885"/>
            <wp:effectExtent l="0" t="0" r="2540" b="5715"/>
            <wp:docPr id="1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4"/>
                    <pic:cNvPicPr>
                      <a:picLocks noChangeAspect="1"/>
                    </pic:cNvPicPr>
                  </pic:nvPicPr>
                  <pic:blipFill>
                    <a:blip r:embed="rId124"/>
                    <a:stretch>
                      <a:fillRect/>
                    </a:stretch>
                  </pic:blipFill>
                  <pic:spPr>
                    <a:xfrm>
                      <a:off x="0" y="0"/>
                      <a:ext cx="5267960" cy="21278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outlineLvl w:val="9"/>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pPr>
      <w:r>
        <w:rPr>
          <w:rFonts w:hint="eastAsia" w:ascii="思源宋体 CN Light" w:hAnsi="思源宋体 CN Light" w:cs="思源宋体 CN Light"/>
          <w:caps w:val="0"/>
          <w:smallCaps w:val="0"/>
          <w:color w:val="000000" w:themeColor="text1"/>
          <w:lang w:val="en-US" w:eastAsia="zh-CN"/>
          <w14:textFill>
            <w14:solidFill>
              <w14:schemeClr w14:val="tx1"/>
            </w14:solidFill>
          </w14:textFill>
        </w:rPr>
        <w:t>6</w:t>
      </w: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、回避信息中，选中单位点击删除回避单位，选中专家点击删除回避专家，可以删除已经添加的回避单位和回避专家。</w:t>
      </w:r>
    </w:p>
    <w:p>
      <w:pPr>
        <w:numPr>
          <w:ilvl w:val="0"/>
          <w:numId w:val="0"/>
        </w:numP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pPr>
      <w:r>
        <w:drawing>
          <wp:inline distT="0" distB="0" distL="114300" distR="114300">
            <wp:extent cx="5273675" cy="2020570"/>
            <wp:effectExtent l="0" t="0" r="9525" b="11430"/>
            <wp:docPr id="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pic:cNvPicPr>
                      <a:picLocks noChangeAspect="1"/>
                    </pic:cNvPicPr>
                  </pic:nvPicPr>
                  <pic:blipFill>
                    <a:blip r:embed="rId125"/>
                    <a:stretch>
                      <a:fillRect/>
                    </a:stretch>
                  </pic:blipFill>
                  <pic:spPr>
                    <a:xfrm>
                      <a:off x="0" y="0"/>
                      <a:ext cx="5273675" cy="2020570"/>
                    </a:xfrm>
                    <a:prstGeom prst="rect">
                      <a:avLst/>
                    </a:prstGeom>
                    <a:noFill/>
                    <a:ln>
                      <a:noFill/>
                    </a:ln>
                  </pic:spPr>
                </pic:pic>
              </a:graphicData>
            </a:graphic>
          </wp:inline>
        </w:drawing>
      </w:r>
    </w:p>
    <w:p>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both"/>
        <w:textAlignment w:val="auto"/>
        <w:outlineLvl w:val="9"/>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rPr>
          <w:rFonts w:hint="eastAsia" w:ascii="思源宋体 CN Light" w:hAnsi="思源宋体 CN Light" w:cs="思源宋体 CN Light"/>
          <w:caps w:val="0"/>
          <w:smallCaps w:val="0"/>
          <w:color w:val="000000" w:themeColor="text1"/>
          <w:lang w:val="en-US" w:eastAsia="zh-CN"/>
          <w14:textFill>
            <w14:solidFill>
              <w14:schemeClr w14:val="tx1"/>
            </w14:solidFill>
          </w14:textFill>
        </w:rPr>
        <w:t>7</w:t>
      </w: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添加专业，同时可设置抽取评委类型（资深评委、应急评委）和专业匹配条件</w:t>
      </w:r>
    </w:p>
    <w:p>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（单专业、相似专业），如下图：</w:t>
      </w:r>
    </w:p>
    <w:p>
      <w:pPr>
        <w:pStyle w:val="37"/>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drawing>
          <wp:inline distT="0" distB="0" distL="114300" distR="114300">
            <wp:extent cx="5264785" cy="2286000"/>
            <wp:effectExtent l="0" t="0" r="5715" b="0"/>
            <wp:docPr id="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7"/>
                    <pic:cNvPicPr>
                      <a:picLocks noChangeAspect="1"/>
                    </pic:cNvPicPr>
                  </pic:nvPicPr>
                  <pic:blipFill>
                    <a:blip r:embed="rId126"/>
                    <a:stretch>
                      <a:fillRect/>
                    </a:stretch>
                  </pic:blipFill>
                  <pic:spPr>
                    <a:xfrm>
                      <a:off x="0" y="0"/>
                      <a:ext cx="5264785" cy="22860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rPr>
          <w:rFonts w:hint="eastAsia" w:ascii="思源宋体 CN Light" w:hAnsi="思源宋体 CN Light" w:cs="思源宋体 CN Light"/>
          <w:caps w:val="0"/>
          <w:smallCaps w:val="0"/>
          <w:color w:val="000000" w:themeColor="text1"/>
          <w:lang w:val="en-US" w:eastAsia="zh-CN"/>
          <w14:textFill>
            <w14:solidFill>
              <w14:schemeClr w14:val="tx1"/>
            </w14:solidFill>
          </w14:textFill>
        </w:rPr>
        <w:t>8</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、选择要添加的专</w:t>
      </w: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业后，</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点击“</w:t>
      </w: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确认选择</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”按钮</w:t>
      </w:r>
      <w:r>
        <w:rPr>
          <w:rFonts w:hint="eastAsia" w:ascii="思源宋体 CN Light" w:hAnsi="思源宋体 CN Light" w:eastAsia="思源宋体 CN Light" w:cs="思源宋体 CN Light"/>
          <w:caps w:val="0"/>
          <w:smallCaps w:val="0"/>
          <w:color w:val="000000" w:themeColor="text1"/>
          <w:lang w:eastAsia="zh-CN"/>
          <w14:textFill>
            <w14:solidFill>
              <w14:schemeClr w14:val="tx1"/>
            </w14:solidFill>
          </w14:textFill>
        </w:rPr>
        <w:t>，</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专业添加成功。如下图：</w:t>
      </w:r>
    </w:p>
    <w:p>
      <w:pPr>
        <w:pStyle w:val="37"/>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drawing>
          <wp:inline distT="0" distB="0" distL="114300" distR="114300">
            <wp:extent cx="5268595" cy="1816100"/>
            <wp:effectExtent l="0" t="0" r="1905" b="0"/>
            <wp:docPr id="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0"/>
                    <pic:cNvPicPr>
                      <a:picLocks noChangeAspect="1"/>
                    </pic:cNvPicPr>
                  </pic:nvPicPr>
                  <pic:blipFill>
                    <a:blip r:embed="rId127"/>
                    <a:stretch>
                      <a:fillRect/>
                    </a:stretch>
                  </pic:blipFill>
                  <pic:spPr>
                    <a:xfrm>
                      <a:off x="0" y="0"/>
                      <a:ext cx="5268595" cy="18161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pP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注：</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设置“所需人数”以及“需抽人数”。“需抽人数”默认为“所需人数”中值的3倍。</w:t>
      </w: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依法必须进行的招标项目，各个专业所需人数加招标人代表数量总和应为5人以上的单数，</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rPr>
          <w:rFonts w:hint="eastAsia" w:ascii="思源宋体 CN Light" w:hAnsi="思源宋体 CN Light" w:cs="思源宋体 CN Light"/>
          <w:caps w:val="0"/>
          <w:smallCaps w:val="0"/>
          <w:color w:val="000000" w:themeColor="text1"/>
          <w:lang w:val="en-US" w:eastAsia="zh-CN"/>
          <w14:textFill>
            <w14:solidFill>
              <w14:schemeClr w14:val="tx1"/>
            </w14:solidFill>
          </w14:textFill>
        </w:rPr>
        <w:t>9</w:t>
      </w:r>
      <w:r>
        <w:rPr>
          <w:rFonts w:hint="eastAsia" w:ascii="思源宋体 CN Light" w:hAnsi="思源宋体 CN Light" w:eastAsia="思源宋体 CN Light" w:cs="思源宋体 CN Light"/>
          <w:caps w:val="0"/>
          <w:smallCaps w:val="0"/>
          <w:color w:val="000000" w:themeColor="text1"/>
          <w:lang w:val="en-US" w:eastAsia="zh-CN"/>
          <w14:textFill>
            <w14:solidFill>
              <w14:schemeClr w14:val="tx1"/>
            </w14:solidFill>
          </w14:textFill>
        </w:rPr>
        <w:t>、专业信息中，</w:t>
      </w:r>
      <w:r>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t>选中要删除的专业，点击“删除专业”按钮。可以删除已经新增的专业。如下图：</w:t>
      </w:r>
    </w:p>
    <w:p>
      <w:pPr>
        <w:pStyle w:val="37"/>
      </w:pPr>
      <w:r>
        <w:drawing>
          <wp:inline distT="0" distB="0" distL="114300" distR="114300">
            <wp:extent cx="5264785" cy="736600"/>
            <wp:effectExtent l="0" t="0" r="5715" b="0"/>
            <wp:docPr id="2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9"/>
                    <pic:cNvPicPr>
                      <a:picLocks noChangeAspect="1"/>
                    </pic:cNvPicPr>
                  </pic:nvPicPr>
                  <pic:blipFill>
                    <a:blip r:embed="rId128"/>
                    <a:stretch>
                      <a:fillRect/>
                    </a:stretch>
                  </pic:blipFill>
                  <pic:spPr>
                    <a:xfrm>
                      <a:off x="0" y="0"/>
                      <a:ext cx="5264785" cy="73660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10、所有信息填写完毕后点击“提交信息”，输入签署意见点击“确认提交”即可；</w:t>
      </w:r>
    </w:p>
    <w:p>
      <w:pPr>
        <w:pStyle w:val="6"/>
        <w:bidi w:val="0"/>
        <w:rPr>
          <w:rFonts w:hint="default"/>
          <w:lang w:val="en-US" w:eastAsia="zh-CN"/>
        </w:rPr>
      </w:pPr>
      <w:bookmarkStart w:id="77" w:name="_Toc31595"/>
      <w:r>
        <w:rPr>
          <w:rFonts w:hint="eastAsia"/>
          <w:lang w:val="en-US" w:eastAsia="zh-CN"/>
        </w:rPr>
        <w:t>专家补抽</w:t>
      </w:r>
      <w:bookmarkEnd w:id="77"/>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color w:val="000000"/>
          <w:lang w:val="en-US" w:eastAsia="zh-CN"/>
        </w:rPr>
      </w:pPr>
      <w:r>
        <w:rPr>
          <w:rFonts w:hint="eastAsia"/>
          <w:b/>
          <w:color w:val="000000"/>
        </w:rPr>
        <w:t>基本功能：</w:t>
      </w:r>
      <w:r>
        <w:rPr>
          <w:rFonts w:hint="eastAsia"/>
          <w:color w:val="000000"/>
          <w:lang w:val="en-US" w:eastAsia="zh-CN"/>
        </w:rPr>
        <w:t>提交专家抽取申请</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b/>
          <w:color w:val="000000"/>
        </w:rPr>
      </w:pPr>
      <w:r>
        <w:rPr>
          <w:rFonts w:hint="eastAsia"/>
          <w:b/>
          <w:color w:val="000000"/>
        </w:rPr>
        <w:t>操作步骤：</w:t>
      </w:r>
    </w:p>
    <w:p>
      <w:pPr>
        <w:keepNext w:val="0"/>
        <w:keepLines w:val="0"/>
        <w:pageBreakBefore w:val="0"/>
        <w:widowControl w:val="0"/>
        <w:numPr>
          <w:ilvl w:val="0"/>
          <w:numId w:val="7"/>
        </w:numPr>
        <w:kinsoku/>
        <w:wordWrap/>
        <w:overflowPunct/>
        <w:topLinePunct w:val="0"/>
        <w:autoSpaceDE/>
        <w:autoSpaceDN/>
        <w:bidi w:val="0"/>
        <w:adjustRightInd/>
        <w:snapToGrid/>
        <w:ind w:firstLine="422"/>
        <w:textAlignment w:val="auto"/>
        <w:outlineLvl w:val="9"/>
      </w:pPr>
      <w:r>
        <w:rPr>
          <w:rFonts w:hint="eastAsia"/>
          <w:color w:val="000000"/>
        </w:rPr>
        <w:t>点击 “</w:t>
      </w:r>
      <w:r>
        <w:rPr>
          <w:rFonts w:hint="eastAsia"/>
          <w:lang w:val="en-US" w:eastAsia="zh-CN"/>
        </w:rPr>
        <w:t>发标-</w:t>
      </w:r>
      <w:r>
        <w:rPr>
          <w:rFonts w:hint="eastAsia"/>
          <w:color w:val="000000"/>
          <w:lang w:val="en-US" w:eastAsia="zh-CN"/>
        </w:rPr>
        <w:t>专家补抽</w:t>
      </w:r>
      <w:r>
        <w:rPr>
          <w:rFonts w:hint="eastAsia"/>
          <w:color w:val="000000"/>
        </w:rPr>
        <w:t>”菜单，</w:t>
      </w:r>
      <w:r>
        <w:rPr>
          <w:rFonts w:hint="eastAsia"/>
          <w:color w:val="000000"/>
          <w:lang w:val="en-US" w:eastAsia="zh-CN"/>
        </w:rPr>
        <w:t>对需要补抽的标段进行专家补抽</w:t>
      </w:r>
      <w:r>
        <w:drawing>
          <wp:inline distT="0" distB="0" distL="114300" distR="114300">
            <wp:extent cx="5267325" cy="2356485"/>
            <wp:effectExtent l="0" t="0" r="13335" b="4445"/>
            <wp:docPr id="1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9"/>
                    <pic:cNvPicPr>
                      <a:picLocks noChangeAspect="1"/>
                    </pic:cNvPicPr>
                  </pic:nvPicPr>
                  <pic:blipFill>
                    <a:blip r:embed="rId129"/>
                    <a:stretch>
                      <a:fillRect/>
                    </a:stretch>
                  </pic:blipFill>
                  <pic:spPr>
                    <a:xfrm>
                      <a:off x="0" y="0"/>
                      <a:ext cx="5267325" cy="2356485"/>
                    </a:xfrm>
                    <a:prstGeom prst="rect">
                      <a:avLst/>
                    </a:prstGeom>
                    <a:noFill/>
                    <a:ln>
                      <a:noFill/>
                    </a:ln>
                  </pic:spPr>
                </pic:pic>
              </a:graphicData>
            </a:graphic>
          </wp:inline>
        </w:drawing>
      </w:r>
    </w:p>
    <w:p>
      <w:pPr>
        <w:pStyle w:val="2"/>
        <w:numPr>
          <w:ilvl w:val="0"/>
          <w:numId w:val="7"/>
        </w:numPr>
        <w:rPr>
          <w:rFonts w:hint="default"/>
          <w:lang w:val="en-US" w:eastAsia="zh-CN"/>
        </w:rPr>
      </w:pPr>
      <w:r>
        <w:rPr>
          <w:rFonts w:hint="eastAsia"/>
          <w:lang w:val="en-US" w:eastAsia="zh-CN"/>
        </w:rPr>
        <w:t>操作可参考3.3.11组建评标委员会</w:t>
      </w:r>
      <w:bookmarkStart w:id="91" w:name="_GoBack"/>
      <w:bookmarkEnd w:id="91"/>
    </w:p>
    <w:p>
      <w:pPr>
        <w:pStyle w:val="5"/>
        <w:bidi w:val="0"/>
        <w:rPr>
          <w:rFonts w:hint="default"/>
          <w:lang w:val="en-US" w:eastAsia="zh-CN"/>
        </w:rPr>
      </w:pPr>
      <w:bookmarkStart w:id="78" w:name="_Toc20150"/>
      <w:r>
        <w:rPr>
          <w:rFonts w:hint="eastAsia"/>
          <w:lang w:val="en-US" w:eastAsia="zh-CN"/>
        </w:rPr>
        <w:t>开标评标</w:t>
      </w:r>
      <w:bookmarkEnd w:id="78"/>
    </w:p>
    <w:p>
      <w:pPr>
        <w:pStyle w:val="6"/>
        <w:bidi w:val="0"/>
        <w:rPr>
          <w:rFonts w:hint="eastAsia"/>
          <w:lang w:val="en-US" w:eastAsia="zh-CN"/>
        </w:rPr>
      </w:pPr>
      <w:bookmarkStart w:id="79" w:name="_Toc2306"/>
      <w:r>
        <w:rPr>
          <w:rFonts w:hint="eastAsia"/>
          <w:lang w:val="en-US" w:eastAsia="zh-CN"/>
        </w:rPr>
        <w:t>开标情况</w:t>
      </w:r>
      <w:bookmarkEnd w:id="79"/>
    </w:p>
    <w:p>
      <w:pPr>
        <w:bidi w:val="0"/>
      </w:pPr>
      <w:r>
        <w:rPr>
          <w:rFonts w:hint="eastAsia"/>
        </w:rPr>
        <w:t>前提条件：开标时间到了。</w:t>
      </w:r>
    </w:p>
    <w:p>
      <w:pPr>
        <w:bidi w:val="0"/>
      </w:pPr>
      <w:r>
        <w:rPr>
          <w:rFonts w:hint="eastAsia"/>
        </w:rPr>
        <w:t>基本功能：录入开标详细开标，并对标段的开标程序结束操作。</w:t>
      </w:r>
    </w:p>
    <w:p>
      <w:pPr>
        <w:bidi w:val="0"/>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工程建设-开标评标</w:t>
      </w:r>
      <w:r>
        <w:rPr>
          <w:rFonts w:hint="eastAsia"/>
        </w:rPr>
        <w:t>”</w:t>
      </w:r>
      <w:r>
        <w:rPr>
          <w:rFonts w:hint="eastAsia"/>
          <w:lang w:val="en-US" w:eastAsia="zh-CN"/>
        </w:rPr>
        <w:t>点击“开标情况”</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7"/>
        <w:bidi w:val="0"/>
      </w:pPr>
      <w:r>
        <w:drawing>
          <wp:inline distT="0" distB="0" distL="114300" distR="114300">
            <wp:extent cx="5266690" cy="2309495"/>
            <wp:effectExtent l="0" t="0" r="3810" b="1905"/>
            <wp:docPr id="11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5"/>
                    <pic:cNvPicPr>
                      <a:picLocks noChangeAspect="1"/>
                    </pic:cNvPicPr>
                  </pic:nvPicPr>
                  <pic:blipFill>
                    <a:blip r:embed="rId130"/>
                    <a:stretch>
                      <a:fillRect/>
                    </a:stretch>
                  </pic:blipFill>
                  <pic:spPr>
                    <a:xfrm>
                      <a:off x="0" y="0"/>
                      <a:ext cx="5266690" cy="2309495"/>
                    </a:xfrm>
                    <a:prstGeom prst="rect">
                      <a:avLst/>
                    </a:prstGeom>
                    <a:noFill/>
                    <a:ln>
                      <a:noFill/>
                    </a:ln>
                  </pic:spPr>
                </pic:pic>
              </a:graphicData>
            </a:graphic>
          </wp:inline>
        </w:drawing>
      </w:r>
    </w:p>
    <w:p>
      <w:pPr>
        <w:numPr>
          <w:ilvl w:val="0"/>
          <w:numId w:val="8"/>
        </w:numPr>
        <w:rPr>
          <w:rFonts w:hint="eastAsia"/>
          <w:lang w:val="en-US" w:eastAsia="zh-CN"/>
        </w:rPr>
      </w:pPr>
      <w:r>
        <w:rPr>
          <w:rFonts w:hint="eastAsia"/>
          <w:lang w:val="en-US" w:eastAsia="zh-CN"/>
        </w:rPr>
        <w:t>点击查看按钮，进入查看开标情况页面，点击【获取开标数据】如下图：</w:t>
      </w:r>
    </w:p>
    <w:p>
      <w:pPr>
        <w:pStyle w:val="35"/>
        <w:bidi w:val="0"/>
        <w:rPr>
          <w:rFonts w:hint="eastAsia"/>
          <w:lang w:val="en-US" w:eastAsia="zh-CN"/>
        </w:rPr>
      </w:pPr>
      <w:r>
        <w:drawing>
          <wp:inline distT="0" distB="0" distL="114300" distR="114300">
            <wp:extent cx="5268595" cy="2274570"/>
            <wp:effectExtent l="0" t="0" r="1905" b="11430"/>
            <wp:docPr id="11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6"/>
                    <pic:cNvPicPr>
                      <a:picLocks noChangeAspect="1"/>
                    </pic:cNvPicPr>
                  </pic:nvPicPr>
                  <pic:blipFill>
                    <a:blip r:embed="rId131"/>
                    <a:stretch>
                      <a:fillRect/>
                    </a:stretch>
                  </pic:blipFill>
                  <pic:spPr>
                    <a:xfrm>
                      <a:off x="0" y="0"/>
                      <a:ext cx="5268595" cy="227457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3、点击【进入评标室人员】，可进行查找和新增操作，如下图：</w:t>
      </w:r>
    </w:p>
    <w:p>
      <w:pPr>
        <w:pStyle w:val="35"/>
        <w:bidi w:val="0"/>
      </w:pPr>
      <w:r>
        <w:drawing>
          <wp:inline distT="0" distB="0" distL="114300" distR="114300">
            <wp:extent cx="5271135" cy="2266315"/>
            <wp:effectExtent l="0" t="0" r="12065" b="6985"/>
            <wp:docPr id="11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7"/>
                    <pic:cNvPicPr>
                      <a:picLocks noChangeAspect="1"/>
                    </pic:cNvPicPr>
                  </pic:nvPicPr>
                  <pic:blipFill>
                    <a:blip r:embed="rId132"/>
                    <a:stretch>
                      <a:fillRect/>
                    </a:stretch>
                  </pic:blipFill>
                  <pic:spPr>
                    <a:xfrm>
                      <a:off x="0" y="0"/>
                      <a:ext cx="5271135" cy="2266315"/>
                    </a:xfrm>
                    <a:prstGeom prst="rect">
                      <a:avLst/>
                    </a:prstGeom>
                    <a:noFill/>
                    <a:ln>
                      <a:noFill/>
                    </a:ln>
                  </pic:spPr>
                </pic:pic>
              </a:graphicData>
            </a:graphic>
          </wp:inline>
        </w:drawing>
      </w:r>
    </w:p>
    <w:p>
      <w:pPr>
        <w:pStyle w:val="37"/>
        <w:bidi w:val="0"/>
        <w:rPr>
          <w:rFonts w:hint="eastAsia"/>
          <w:lang w:val="en-US" w:eastAsia="zh-CN"/>
        </w:rPr>
      </w:pPr>
      <w:r>
        <w:drawing>
          <wp:inline distT="0" distB="0" distL="114300" distR="114300">
            <wp:extent cx="5273675" cy="2273300"/>
            <wp:effectExtent l="0" t="0" r="9525" b="0"/>
            <wp:docPr id="1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8"/>
                    <pic:cNvPicPr>
                      <a:picLocks noChangeAspect="1"/>
                    </pic:cNvPicPr>
                  </pic:nvPicPr>
                  <pic:blipFill>
                    <a:blip r:embed="rId133"/>
                    <a:stretch>
                      <a:fillRect/>
                    </a:stretch>
                  </pic:blipFill>
                  <pic:spPr>
                    <a:xfrm>
                      <a:off x="0" y="0"/>
                      <a:ext cx="5273675" cy="2273300"/>
                    </a:xfrm>
                    <a:prstGeom prst="rect">
                      <a:avLst/>
                    </a:prstGeom>
                    <a:noFill/>
                    <a:ln>
                      <a:noFill/>
                    </a:ln>
                  </pic:spPr>
                </pic:pic>
              </a:graphicData>
            </a:graphic>
          </wp:inline>
        </w:drawing>
      </w:r>
    </w:p>
    <w:p>
      <w:pPr>
        <w:pStyle w:val="6"/>
        <w:bidi w:val="0"/>
        <w:rPr>
          <w:rFonts w:hint="eastAsia"/>
          <w:lang w:val="en-US" w:eastAsia="zh-CN"/>
        </w:rPr>
      </w:pPr>
      <w:bookmarkStart w:id="80" w:name="_Toc17354"/>
      <w:r>
        <w:rPr>
          <w:rFonts w:hint="eastAsia"/>
          <w:lang w:val="en-US" w:eastAsia="zh-CN"/>
        </w:rPr>
        <w:t>评标情况</w:t>
      </w:r>
      <w:bookmarkEnd w:id="80"/>
    </w:p>
    <w:p>
      <w:pPr>
        <w:bidi w:val="0"/>
      </w:pPr>
      <w:r>
        <w:rPr>
          <w:rFonts w:hint="eastAsia"/>
        </w:rPr>
        <w:t>基本功能：录入评标信息、评标结果、评委评价。</w:t>
      </w:r>
    </w:p>
    <w:p>
      <w:pPr>
        <w:bidi w:val="0"/>
      </w:pPr>
      <w:r>
        <w:rPr>
          <w:rFonts w:hint="eastAsia"/>
        </w:rPr>
        <w:t>操作流程：</w:t>
      </w:r>
    </w:p>
    <w:p>
      <w:pPr>
        <w:bidi w:val="0"/>
      </w:pPr>
      <w:r>
        <w:rPr>
          <w:rFonts w:hint="eastAsia"/>
          <w:lang w:val="en-US" w:eastAsia="zh-CN"/>
        </w:rPr>
        <w:t>1、</w:t>
      </w:r>
      <w:r>
        <w:rPr>
          <w:rFonts w:hint="eastAsia"/>
        </w:rPr>
        <w:t>点击菜单“</w:t>
      </w:r>
      <w:r>
        <w:rPr>
          <w:rFonts w:hint="eastAsia"/>
          <w:lang w:val="en-US" w:eastAsia="zh-CN"/>
        </w:rPr>
        <w:t>工程建设-开评标</w:t>
      </w:r>
      <w:r>
        <w:rPr>
          <w:rFonts w:hint="eastAsia"/>
        </w:rPr>
        <w:t>”</w:t>
      </w:r>
      <w:r>
        <w:rPr>
          <w:rFonts w:hint="eastAsia"/>
          <w:lang w:val="en-US" w:eastAsia="zh-CN"/>
        </w:rPr>
        <w:t>点击“评标情况”</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7"/>
        <w:bidi w:val="0"/>
      </w:pPr>
      <w:r>
        <w:drawing>
          <wp:inline distT="0" distB="0" distL="114300" distR="114300">
            <wp:extent cx="5266690" cy="2309495"/>
            <wp:effectExtent l="0" t="0" r="3810" b="1905"/>
            <wp:docPr id="12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9"/>
                    <pic:cNvPicPr>
                      <a:picLocks noChangeAspect="1"/>
                    </pic:cNvPicPr>
                  </pic:nvPicPr>
                  <pic:blipFill>
                    <a:blip r:embed="rId134"/>
                    <a:stretch>
                      <a:fillRect/>
                    </a:stretch>
                  </pic:blipFill>
                  <pic:spPr>
                    <a:xfrm>
                      <a:off x="0" y="0"/>
                      <a:ext cx="5266690" cy="2309495"/>
                    </a:xfrm>
                    <a:prstGeom prst="rect">
                      <a:avLst/>
                    </a:prstGeom>
                    <a:noFill/>
                    <a:ln>
                      <a:noFill/>
                    </a:ln>
                  </pic:spPr>
                </pic:pic>
              </a:graphicData>
            </a:graphic>
          </wp:inline>
        </w:drawing>
      </w:r>
    </w:p>
    <w:p>
      <w:pPr>
        <w:numPr>
          <w:ilvl w:val="0"/>
          <w:numId w:val="0"/>
        </w:numPr>
        <w:ind w:leftChars="200"/>
        <w:rPr>
          <w:rFonts w:hint="default"/>
          <w:lang w:val="en-US" w:eastAsia="zh-CN"/>
        </w:rPr>
      </w:pPr>
      <w:r>
        <w:rPr>
          <w:rFonts w:hint="eastAsia"/>
          <w:lang w:val="en-US" w:eastAsia="zh-CN"/>
        </w:rPr>
        <w:t>2、点击进入按钮，进入查看评标情况页面，可查看评标信息及评标结果，如下图：</w:t>
      </w:r>
    </w:p>
    <w:p>
      <w:pPr>
        <w:pStyle w:val="39"/>
        <w:bidi w:val="0"/>
      </w:pPr>
      <w:r>
        <w:drawing>
          <wp:inline distT="0" distB="0" distL="114300" distR="114300">
            <wp:extent cx="5268595" cy="1985010"/>
            <wp:effectExtent l="0" t="0" r="1905" b="8890"/>
            <wp:docPr id="12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0"/>
                    <pic:cNvPicPr>
                      <a:picLocks noChangeAspect="1"/>
                    </pic:cNvPicPr>
                  </pic:nvPicPr>
                  <pic:blipFill>
                    <a:blip r:embed="rId135"/>
                    <a:stretch>
                      <a:fillRect/>
                    </a:stretch>
                  </pic:blipFill>
                  <pic:spPr>
                    <a:xfrm>
                      <a:off x="0" y="0"/>
                      <a:ext cx="5268595" cy="198501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点击评标结果可查看评标情况；</w:t>
      </w:r>
    </w:p>
    <w:p>
      <w:pPr>
        <w:pStyle w:val="39"/>
        <w:bidi w:val="0"/>
        <w:rPr>
          <w:rFonts w:hint="default"/>
          <w:lang w:val="en-US" w:eastAsia="zh-CN"/>
        </w:rPr>
      </w:pPr>
      <w:r>
        <w:drawing>
          <wp:inline distT="0" distB="0" distL="114300" distR="114300">
            <wp:extent cx="5271135" cy="1943100"/>
            <wp:effectExtent l="0" t="0" r="12065" b="0"/>
            <wp:docPr id="12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1"/>
                    <pic:cNvPicPr>
                      <a:picLocks noChangeAspect="1"/>
                    </pic:cNvPicPr>
                  </pic:nvPicPr>
                  <pic:blipFill>
                    <a:blip r:embed="rId136"/>
                    <a:stretch>
                      <a:fillRect/>
                    </a:stretch>
                  </pic:blipFill>
                  <pic:spPr>
                    <a:xfrm>
                      <a:off x="0" y="0"/>
                      <a:ext cx="5271135" cy="1943100"/>
                    </a:xfrm>
                    <a:prstGeom prst="rect">
                      <a:avLst/>
                    </a:prstGeom>
                    <a:noFill/>
                    <a:ln>
                      <a:noFill/>
                    </a:ln>
                  </pic:spPr>
                </pic:pic>
              </a:graphicData>
            </a:graphic>
          </wp:inline>
        </w:drawing>
      </w:r>
    </w:p>
    <w:p>
      <w:pPr>
        <w:rPr>
          <w:rFonts w:hint="default"/>
          <w:lang w:val="en-US" w:eastAsia="zh-CN"/>
        </w:rPr>
      </w:pPr>
    </w:p>
    <w:p>
      <w:pPr>
        <w:pStyle w:val="5"/>
        <w:bidi w:val="0"/>
        <w:rPr>
          <w:rFonts w:hint="eastAsia"/>
          <w:lang w:val="en-US" w:eastAsia="zh-CN"/>
        </w:rPr>
      </w:pPr>
      <w:bookmarkStart w:id="81" w:name="_Toc986"/>
      <w:r>
        <w:rPr>
          <w:rFonts w:hint="eastAsia"/>
          <w:lang w:val="en-US" w:eastAsia="zh-CN"/>
        </w:rPr>
        <w:t>定标</w:t>
      </w:r>
      <w:bookmarkEnd w:id="81"/>
    </w:p>
    <w:p>
      <w:pPr>
        <w:pStyle w:val="6"/>
        <w:bidi w:val="0"/>
        <w:rPr>
          <w:rFonts w:hint="eastAsia"/>
          <w:lang w:val="en-US" w:eastAsia="zh-CN"/>
        </w:rPr>
      </w:pPr>
      <w:bookmarkStart w:id="82" w:name="_Toc10781"/>
      <w:r>
        <w:rPr>
          <w:rFonts w:hint="eastAsia"/>
          <w:lang w:val="en-US" w:eastAsia="zh-CN"/>
        </w:rPr>
        <w:t>中标候选人公示</w:t>
      </w:r>
      <w:bookmarkEnd w:id="82"/>
    </w:p>
    <w:p>
      <w:pPr>
        <w:ind w:firstLine="422"/>
        <w:rPr>
          <w:rFonts w:hint="default" w:ascii="Times New Roman" w:hAnsi="Times New Roman" w:eastAsia="思源宋体 CN Light" w:cstheme="minorEastAsia"/>
          <w:bCs/>
          <w:caps w:val="0"/>
          <w:smallCaps w:val="0"/>
          <w:color w:val="000000" w:themeColor="text1"/>
          <w:szCs w:val="21"/>
          <w:lang w:val="en-US" w:eastAsia="zh-CN"/>
          <w14:textFill>
            <w14:solidFill>
              <w14:schemeClr w14:val="tx1"/>
            </w14:solidFill>
          </w14:textFill>
        </w:rPr>
      </w:pPr>
      <w:r>
        <w:rPr>
          <w:rFonts w:hint="eastAsia" w:ascii="Times New Roman" w:hAnsi="Times New Roman" w:eastAsia="思源宋体 CN Light" w:cstheme="minorEastAsia"/>
          <w:b/>
          <w:caps w:val="0"/>
          <w:smallCaps w:val="0"/>
          <w:color w:val="000000" w:themeColor="text1"/>
          <w:szCs w:val="21"/>
          <w14:textFill>
            <w14:solidFill>
              <w14:schemeClr w14:val="tx1"/>
            </w14:solidFill>
          </w14:textFill>
        </w:rPr>
        <w:t>前提条件：</w:t>
      </w:r>
      <w:r>
        <w:rPr>
          <w:rFonts w:hint="eastAsia" w:ascii="Times New Roman" w:hAnsi="Times New Roman" w:eastAsia="思源宋体 CN Light" w:cstheme="minorEastAsia"/>
          <w:b w:val="0"/>
          <w:bCs/>
          <w:caps w:val="0"/>
          <w:smallCaps w:val="0"/>
          <w:color w:val="000000" w:themeColor="text1"/>
          <w:szCs w:val="21"/>
          <w:lang w:val="en-US" w:eastAsia="zh-CN"/>
          <w14:textFill>
            <w14:solidFill>
              <w14:schemeClr w14:val="tx1"/>
            </w14:solidFill>
          </w14:textFill>
        </w:rPr>
        <w:t>项目评标结束</w:t>
      </w:r>
    </w:p>
    <w:p>
      <w:pPr>
        <w:ind w:firstLine="422"/>
        <w:rPr>
          <w:rFonts w:hint="default" w:ascii="Times New Roman" w:hAnsi="Times New Roman" w:eastAsia="思源宋体 CN Light" w:cstheme="minorEastAsia"/>
          <w:bCs/>
          <w:caps w:val="0"/>
          <w:smallCaps w:val="0"/>
          <w:color w:val="000000" w:themeColor="text1"/>
          <w:szCs w:val="21"/>
          <w:lang w:val="en-US" w:eastAsia="zh-CN"/>
          <w14:textFill>
            <w14:solidFill>
              <w14:schemeClr w14:val="tx1"/>
            </w14:solidFill>
          </w14:textFill>
        </w:rPr>
      </w:pPr>
      <w:r>
        <w:rPr>
          <w:rFonts w:hint="eastAsia" w:ascii="Times New Roman" w:hAnsi="Times New Roman" w:eastAsia="思源宋体 CN Light" w:cstheme="minorEastAsia"/>
          <w:b/>
          <w:caps w:val="0"/>
          <w:smallCaps w:val="0"/>
          <w:color w:val="000000" w:themeColor="text1"/>
          <w:szCs w:val="21"/>
          <w14:textFill>
            <w14:solidFill>
              <w14:schemeClr w14:val="tx1"/>
            </w14:solidFill>
          </w14:textFill>
        </w:rPr>
        <w:t>基本功能：</w:t>
      </w:r>
      <w:r>
        <w:rPr>
          <w:rFonts w:hint="eastAsia" w:ascii="Times New Roman" w:hAnsi="Times New Roman" w:eastAsia="思源宋体 CN Light" w:cstheme="minorEastAsia"/>
          <w:b w:val="0"/>
          <w:bCs/>
          <w:caps w:val="0"/>
          <w:smallCaps w:val="0"/>
          <w:color w:val="000000" w:themeColor="text1"/>
          <w:szCs w:val="21"/>
          <w:lang w:val="en-US" w:eastAsia="zh-CN"/>
          <w14:textFill>
            <w14:solidFill>
              <w14:schemeClr w14:val="tx1"/>
            </w14:solidFill>
          </w14:textFill>
        </w:rPr>
        <w:t>公布中标候选人</w:t>
      </w:r>
    </w:p>
    <w:p>
      <w:pPr>
        <w:ind w:firstLine="422"/>
        <w:rPr>
          <w:rFonts w:hint="default" w:ascii="Times New Roman" w:hAnsi="Times New Roman" w:eastAsia="思源宋体 CN Light"/>
          <w:caps w:val="0"/>
          <w:smallCaps w:val="0"/>
          <w:lang w:val="en-US" w:eastAsia="zh-CN"/>
        </w:rPr>
      </w:pPr>
      <w:r>
        <w:rPr>
          <w:rFonts w:hint="eastAsia" w:ascii="Times New Roman" w:hAnsi="Times New Roman" w:eastAsia="思源宋体 CN Light" w:cstheme="minorEastAsia"/>
          <w:b/>
          <w:caps w:val="0"/>
          <w:smallCaps w:val="0"/>
          <w:color w:val="000000" w:themeColor="text1"/>
          <w:szCs w:val="21"/>
          <w14:textFill>
            <w14:solidFill>
              <w14:schemeClr w14:val="tx1"/>
            </w14:solidFill>
          </w14:textFill>
        </w:rPr>
        <w:t>操作步骤：</w:t>
      </w:r>
    </w:p>
    <w:p>
      <w:pPr>
        <w:bidi w:val="0"/>
      </w:pPr>
      <w:r>
        <w:rPr>
          <w:rFonts w:hint="eastAsia"/>
          <w:lang w:val="en-US" w:eastAsia="zh-CN"/>
        </w:rPr>
        <w:t>1、</w:t>
      </w:r>
      <w:r>
        <w:rPr>
          <w:rFonts w:hint="eastAsia"/>
        </w:rPr>
        <w:t>点击菜单“</w:t>
      </w:r>
      <w:r>
        <w:rPr>
          <w:rFonts w:hint="eastAsia"/>
          <w:lang w:val="en-US" w:eastAsia="zh-CN"/>
        </w:rPr>
        <w:t>工程建设-定标</w:t>
      </w:r>
      <w:r>
        <w:rPr>
          <w:rFonts w:hint="eastAsia"/>
        </w:rPr>
        <w:t>”</w:t>
      </w:r>
      <w:r>
        <w:rPr>
          <w:rFonts w:hint="eastAsia"/>
          <w:lang w:val="en-US" w:eastAsia="zh-CN"/>
        </w:rPr>
        <w:t>点击“中标候选人公示”</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7"/>
        <w:bidi w:val="0"/>
      </w:pPr>
      <w:r>
        <w:drawing>
          <wp:inline distT="0" distB="0" distL="114300" distR="114300">
            <wp:extent cx="5266690" cy="2309495"/>
            <wp:effectExtent l="0" t="0" r="3810" b="1905"/>
            <wp:docPr id="13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2"/>
                    <pic:cNvPicPr>
                      <a:picLocks noChangeAspect="1"/>
                    </pic:cNvPicPr>
                  </pic:nvPicPr>
                  <pic:blipFill>
                    <a:blip r:embed="rId137"/>
                    <a:stretch>
                      <a:fillRect/>
                    </a:stretch>
                  </pic:blipFill>
                  <pic:spPr>
                    <a:xfrm>
                      <a:off x="0" y="0"/>
                      <a:ext cx="5266690" cy="2309495"/>
                    </a:xfrm>
                    <a:prstGeom prst="rect">
                      <a:avLst/>
                    </a:prstGeom>
                    <a:noFill/>
                    <a:ln>
                      <a:noFill/>
                    </a:ln>
                  </pic:spPr>
                </pic:pic>
              </a:graphicData>
            </a:graphic>
          </wp:inline>
        </w:drawing>
      </w:r>
    </w:p>
    <w:p>
      <w:pPr>
        <w:bidi w:val="0"/>
        <w:rPr>
          <w:rFonts w:hint="eastAsia"/>
        </w:rPr>
      </w:pPr>
      <w:r>
        <w:rPr>
          <w:rFonts w:hint="eastAsia"/>
          <w:lang w:val="en-US" w:eastAsia="zh-CN"/>
        </w:rPr>
        <w:t>2、点击“新增中标候选人公示”按钮，选择对应标段包点击“确认选择”按钮。如下图：</w:t>
      </w:r>
    </w:p>
    <w:p>
      <w:pPr>
        <w:pStyle w:val="35"/>
        <w:bidi w:val="0"/>
      </w:pPr>
      <w:r>
        <w:drawing>
          <wp:inline distT="0" distB="0" distL="114300" distR="114300">
            <wp:extent cx="5264785" cy="2249805"/>
            <wp:effectExtent l="0" t="0" r="5715" b="10795"/>
            <wp:docPr id="13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3"/>
                    <pic:cNvPicPr>
                      <a:picLocks noChangeAspect="1"/>
                    </pic:cNvPicPr>
                  </pic:nvPicPr>
                  <pic:blipFill>
                    <a:blip r:embed="rId138"/>
                    <a:stretch>
                      <a:fillRect/>
                    </a:stretch>
                  </pic:blipFill>
                  <pic:spPr>
                    <a:xfrm>
                      <a:off x="0" y="0"/>
                      <a:ext cx="5264785" cy="2249805"/>
                    </a:xfrm>
                    <a:prstGeom prst="rect">
                      <a:avLst/>
                    </a:prstGeom>
                    <a:noFill/>
                    <a:ln>
                      <a:noFill/>
                    </a:ln>
                  </pic:spPr>
                </pic:pic>
              </a:graphicData>
            </a:graphic>
          </wp:inline>
        </w:drawing>
      </w:r>
    </w:p>
    <w:p>
      <w:pPr>
        <w:bidi w:val="0"/>
        <w:rPr>
          <w:rFonts w:hint="eastAsia"/>
        </w:rPr>
      </w:pPr>
      <w:r>
        <w:rPr>
          <w:rFonts w:hint="eastAsia"/>
          <w:lang w:val="en-US" w:eastAsia="zh-CN"/>
        </w:rPr>
        <w:t>3</w:t>
      </w:r>
      <w:r>
        <w:rPr>
          <w:rFonts w:hint="eastAsia"/>
        </w:rPr>
        <w:t>、中标候选人公示页面，</w:t>
      </w:r>
      <w:r>
        <w:rPr>
          <w:rFonts w:hint="eastAsia"/>
          <w:lang w:val="en-US" w:eastAsia="zh-CN"/>
        </w:rPr>
        <w:t>填写公示信息，候选人列表默认获取评标结果中设置的，</w:t>
      </w:r>
      <w:r>
        <w:rPr>
          <w:rFonts w:hint="eastAsia"/>
        </w:rPr>
        <w:t>如下图：</w:t>
      </w:r>
    </w:p>
    <w:p>
      <w:pPr>
        <w:pStyle w:val="37"/>
        <w:bidi w:val="0"/>
        <w:rPr>
          <w:rFonts w:hint="eastAsia"/>
        </w:rPr>
      </w:pPr>
      <w:r>
        <w:drawing>
          <wp:inline distT="0" distB="0" distL="114300" distR="114300">
            <wp:extent cx="5270500" cy="2272030"/>
            <wp:effectExtent l="0" t="0" r="0" b="1270"/>
            <wp:docPr id="13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4"/>
                    <pic:cNvPicPr>
                      <a:picLocks noChangeAspect="1"/>
                    </pic:cNvPicPr>
                  </pic:nvPicPr>
                  <pic:blipFill>
                    <a:blip r:embed="rId139"/>
                    <a:stretch>
                      <a:fillRect/>
                    </a:stretch>
                  </pic:blipFill>
                  <pic:spPr>
                    <a:xfrm>
                      <a:off x="0" y="0"/>
                      <a:ext cx="5270500" cy="227203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w:t>
      </w:r>
      <w:r>
        <w:rPr>
          <w:rFonts w:hint="eastAsia"/>
        </w:rPr>
        <w:t>、</w:t>
      </w:r>
      <w:r>
        <w:rPr>
          <w:rFonts w:hint="eastAsia"/>
          <w:lang w:val="en-US" w:eastAsia="zh-CN"/>
        </w:rPr>
        <w:t>填写完毕后</w:t>
      </w:r>
      <w:r>
        <w:rPr>
          <w:rFonts w:hint="eastAsia"/>
        </w:rPr>
        <w:t>点击</w:t>
      </w:r>
      <w:r>
        <w:rPr>
          <w:rFonts w:hint="eastAsia"/>
          <w:lang w:eastAsia="zh-CN"/>
        </w:rPr>
        <w:t>“</w:t>
      </w:r>
      <w:r>
        <w:rPr>
          <w:rFonts w:hint="eastAsia"/>
        </w:rPr>
        <w:t>提交信息</w:t>
      </w:r>
      <w:r>
        <w:rPr>
          <w:rFonts w:hint="eastAsia"/>
          <w:lang w:eastAsia="zh-CN"/>
        </w:rPr>
        <w:t>”</w:t>
      </w:r>
      <w:r>
        <w:rPr>
          <w:rFonts w:hint="eastAsia"/>
          <w:lang w:val="en-US" w:eastAsia="zh-CN"/>
        </w:rPr>
        <w:t>按钮即可，输入签署意见点击“确认提交”即可；</w:t>
      </w:r>
    </w:p>
    <w:p>
      <w:pPr>
        <w:pStyle w:val="39"/>
        <w:bidi w:val="0"/>
        <w:rPr>
          <w:rFonts w:hint="eastAsia"/>
          <w:lang w:val="en-US" w:eastAsia="zh-CN"/>
        </w:rPr>
      </w:pPr>
      <w:r>
        <w:drawing>
          <wp:inline distT="0" distB="0" distL="114300" distR="114300">
            <wp:extent cx="5267960" cy="2261235"/>
            <wp:effectExtent l="0" t="0" r="2540" b="12065"/>
            <wp:docPr id="13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5"/>
                    <pic:cNvPicPr>
                      <a:picLocks noChangeAspect="1"/>
                    </pic:cNvPicPr>
                  </pic:nvPicPr>
                  <pic:blipFill>
                    <a:blip r:embed="rId140"/>
                    <a:stretch>
                      <a:fillRect/>
                    </a:stretch>
                  </pic:blipFill>
                  <pic:spPr>
                    <a:xfrm>
                      <a:off x="0" y="0"/>
                      <a:ext cx="5267960" cy="2261235"/>
                    </a:xfrm>
                    <a:prstGeom prst="rect">
                      <a:avLst/>
                    </a:prstGeom>
                    <a:noFill/>
                    <a:ln>
                      <a:noFill/>
                    </a:ln>
                  </pic:spPr>
                </pic:pic>
              </a:graphicData>
            </a:graphic>
          </wp:inline>
        </w:drawing>
      </w:r>
    </w:p>
    <w:p>
      <w:pPr>
        <w:pStyle w:val="6"/>
        <w:bidi w:val="0"/>
        <w:rPr>
          <w:rFonts w:hint="eastAsia"/>
          <w:lang w:val="en-US" w:eastAsia="zh-CN"/>
        </w:rPr>
      </w:pPr>
      <w:bookmarkStart w:id="83" w:name="_Toc7408"/>
      <w:r>
        <w:rPr>
          <w:rFonts w:hint="eastAsia"/>
          <w:lang w:val="en-US" w:eastAsia="zh-CN"/>
        </w:rPr>
        <w:t>中标结果公告</w:t>
      </w:r>
      <w:bookmarkEnd w:id="83"/>
    </w:p>
    <w:p>
      <w:pPr>
        <w:ind w:firstLine="422"/>
        <w:rPr>
          <w:rFonts w:hint="default" w:ascii="Times New Roman" w:hAnsi="Times New Roman" w:eastAsia="思源宋体 CN Light" w:cstheme="minorEastAsia"/>
          <w:bCs/>
          <w:caps w:val="0"/>
          <w:smallCaps w:val="0"/>
          <w:color w:val="000000" w:themeColor="text1"/>
          <w:szCs w:val="21"/>
          <w:lang w:val="en-US" w:eastAsia="zh-CN"/>
          <w14:textFill>
            <w14:solidFill>
              <w14:schemeClr w14:val="tx1"/>
            </w14:solidFill>
          </w14:textFill>
        </w:rPr>
      </w:pPr>
      <w:r>
        <w:rPr>
          <w:rFonts w:hint="eastAsia" w:ascii="Times New Roman" w:hAnsi="Times New Roman" w:eastAsia="思源宋体 CN Light" w:cstheme="minorEastAsia"/>
          <w:b/>
          <w:caps w:val="0"/>
          <w:smallCaps w:val="0"/>
          <w:color w:val="000000" w:themeColor="text1"/>
          <w:szCs w:val="21"/>
          <w14:textFill>
            <w14:solidFill>
              <w14:schemeClr w14:val="tx1"/>
            </w14:solidFill>
          </w14:textFill>
        </w:rPr>
        <w:t>前提条件：</w:t>
      </w:r>
      <w:r>
        <w:rPr>
          <w:rFonts w:hint="eastAsia" w:ascii="Times New Roman" w:hAnsi="Times New Roman" w:eastAsia="思源宋体 CN Light" w:cstheme="minorEastAsia"/>
          <w:b w:val="0"/>
          <w:bCs/>
          <w:caps w:val="0"/>
          <w:smallCaps w:val="0"/>
          <w:color w:val="000000" w:themeColor="text1"/>
          <w:szCs w:val="21"/>
          <w:lang w:val="en-US" w:eastAsia="zh-CN"/>
          <w14:textFill>
            <w14:solidFill>
              <w14:schemeClr w14:val="tx1"/>
            </w14:solidFill>
          </w14:textFill>
        </w:rPr>
        <w:t>中标候选人已公布</w:t>
      </w:r>
    </w:p>
    <w:p>
      <w:pPr>
        <w:ind w:firstLine="422"/>
        <w:rPr>
          <w:rFonts w:hint="default" w:ascii="Times New Roman" w:hAnsi="Times New Roman" w:eastAsia="思源宋体 CN Light" w:cstheme="minorEastAsia"/>
          <w:bCs/>
          <w:caps w:val="0"/>
          <w:smallCaps w:val="0"/>
          <w:color w:val="000000" w:themeColor="text1"/>
          <w:szCs w:val="21"/>
          <w:lang w:val="en-US" w:eastAsia="zh-CN"/>
          <w14:textFill>
            <w14:solidFill>
              <w14:schemeClr w14:val="tx1"/>
            </w14:solidFill>
          </w14:textFill>
        </w:rPr>
      </w:pPr>
      <w:r>
        <w:rPr>
          <w:rFonts w:hint="eastAsia" w:ascii="Times New Roman" w:hAnsi="Times New Roman" w:eastAsia="思源宋体 CN Light" w:cstheme="minorEastAsia"/>
          <w:b/>
          <w:caps w:val="0"/>
          <w:smallCaps w:val="0"/>
          <w:color w:val="000000" w:themeColor="text1"/>
          <w:szCs w:val="21"/>
          <w14:textFill>
            <w14:solidFill>
              <w14:schemeClr w14:val="tx1"/>
            </w14:solidFill>
          </w14:textFill>
        </w:rPr>
        <w:t>基本功能：</w:t>
      </w:r>
      <w:r>
        <w:rPr>
          <w:rFonts w:hint="eastAsia" w:ascii="Times New Roman" w:hAnsi="Times New Roman" w:eastAsia="思源宋体 CN Light" w:cstheme="minorEastAsia"/>
          <w:b w:val="0"/>
          <w:bCs/>
          <w:caps w:val="0"/>
          <w:smallCaps w:val="0"/>
          <w:color w:val="000000" w:themeColor="text1"/>
          <w:szCs w:val="21"/>
          <w:lang w:val="en-US" w:eastAsia="zh-CN"/>
          <w14:textFill>
            <w14:solidFill>
              <w14:schemeClr w14:val="tx1"/>
            </w14:solidFill>
          </w14:textFill>
        </w:rPr>
        <w:t>发布中标结果公告</w:t>
      </w:r>
    </w:p>
    <w:p>
      <w:pPr>
        <w:ind w:firstLine="422"/>
        <w:rPr>
          <w:rFonts w:hint="default" w:ascii="Times New Roman" w:hAnsi="Times New Roman" w:eastAsia="思源宋体 CN Light"/>
          <w:caps w:val="0"/>
          <w:smallCaps w:val="0"/>
          <w:lang w:val="en-US" w:eastAsia="zh-CN"/>
        </w:rPr>
      </w:pPr>
      <w:r>
        <w:rPr>
          <w:rFonts w:hint="eastAsia" w:ascii="Times New Roman" w:hAnsi="Times New Roman" w:eastAsia="思源宋体 CN Light" w:cstheme="minorEastAsia"/>
          <w:b/>
          <w:caps w:val="0"/>
          <w:smallCaps w:val="0"/>
          <w:color w:val="000000" w:themeColor="text1"/>
          <w:szCs w:val="21"/>
          <w14:textFill>
            <w14:solidFill>
              <w14:schemeClr w14:val="tx1"/>
            </w14:solidFill>
          </w14:textFill>
        </w:rPr>
        <w:t>操作步骤：</w:t>
      </w:r>
    </w:p>
    <w:p>
      <w:pPr>
        <w:bidi w:val="0"/>
      </w:pPr>
      <w:r>
        <w:rPr>
          <w:rFonts w:hint="eastAsia"/>
          <w:lang w:val="en-US" w:eastAsia="zh-CN"/>
        </w:rPr>
        <w:t>1、</w:t>
      </w:r>
      <w:r>
        <w:rPr>
          <w:rFonts w:hint="eastAsia"/>
        </w:rPr>
        <w:t>点击菜单“</w:t>
      </w:r>
      <w:r>
        <w:rPr>
          <w:rFonts w:hint="eastAsia"/>
          <w:lang w:val="en-US" w:eastAsia="zh-CN"/>
        </w:rPr>
        <w:t>工程建设-定标</w:t>
      </w:r>
      <w:r>
        <w:rPr>
          <w:rFonts w:hint="eastAsia"/>
        </w:rPr>
        <w:t>”</w:t>
      </w:r>
      <w:r>
        <w:rPr>
          <w:rFonts w:hint="eastAsia"/>
          <w:lang w:val="en-US" w:eastAsia="zh-CN"/>
        </w:rPr>
        <w:t>点击“中标结果公告”</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widowControl w:val="0"/>
        <w:numPr>
          <w:ilvl w:val="0"/>
          <w:numId w:val="0"/>
        </w:numPr>
        <w:spacing w:line="360" w:lineRule="auto"/>
      </w:pPr>
      <w:r>
        <w:drawing>
          <wp:inline distT="0" distB="0" distL="114300" distR="114300">
            <wp:extent cx="5266690" cy="2309495"/>
            <wp:effectExtent l="0" t="0" r="3810" b="1905"/>
            <wp:docPr id="13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6"/>
                    <pic:cNvPicPr>
                      <a:picLocks noChangeAspect="1"/>
                    </pic:cNvPicPr>
                  </pic:nvPicPr>
                  <pic:blipFill>
                    <a:blip r:embed="rId141"/>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w:t>
      </w:r>
      <w:r>
        <w:rPr>
          <w:rFonts w:hint="eastAsia"/>
        </w:rPr>
        <w:t>新</w:t>
      </w:r>
      <w:r>
        <w:rPr>
          <w:rFonts w:hint="eastAsia"/>
          <w:lang w:val="en-US" w:eastAsia="zh-CN"/>
        </w:rPr>
        <w:t>增中标结果】进入挑选标段页面，选择对应标段，点击【确认选择】，如下图：</w:t>
      </w:r>
    </w:p>
    <w:p>
      <w:pPr>
        <w:pStyle w:val="35"/>
        <w:bidi w:val="0"/>
      </w:pPr>
      <w:r>
        <w:drawing>
          <wp:inline distT="0" distB="0" distL="114300" distR="114300">
            <wp:extent cx="5271135" cy="2260600"/>
            <wp:effectExtent l="0" t="0" r="12065" b="0"/>
            <wp:docPr id="13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7"/>
                    <pic:cNvPicPr>
                      <a:picLocks noChangeAspect="1"/>
                    </pic:cNvPicPr>
                  </pic:nvPicPr>
                  <pic:blipFill>
                    <a:blip r:embed="rId142"/>
                    <a:stretch>
                      <a:fillRect/>
                    </a:stretch>
                  </pic:blipFill>
                  <pic:spPr>
                    <a:xfrm>
                      <a:off x="0" y="0"/>
                      <a:ext cx="5271135" cy="226060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3、进入中标结果公告页面，如下图：</w:t>
      </w:r>
    </w:p>
    <w:p>
      <w:pPr>
        <w:widowControl w:val="0"/>
        <w:numPr>
          <w:ilvl w:val="0"/>
          <w:numId w:val="0"/>
        </w:numPr>
        <w:spacing w:line="360" w:lineRule="auto"/>
        <w:rPr>
          <w:rFonts w:ascii="Times New Roman" w:hAnsi="Times New Roman" w:eastAsia="思源宋体 CN Light"/>
          <w:caps w:val="0"/>
          <w:smallCaps w:val="0"/>
        </w:rPr>
      </w:pPr>
      <w:r>
        <w:drawing>
          <wp:inline distT="0" distB="0" distL="114300" distR="114300">
            <wp:extent cx="5269230" cy="2274570"/>
            <wp:effectExtent l="0" t="0" r="1270" b="11430"/>
            <wp:docPr id="13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8"/>
                    <pic:cNvPicPr>
                      <a:picLocks noChangeAspect="1"/>
                    </pic:cNvPicPr>
                  </pic:nvPicPr>
                  <pic:blipFill>
                    <a:blip r:embed="rId143"/>
                    <a:stretch>
                      <a:fillRect/>
                    </a:stretch>
                  </pic:blipFill>
                  <pic:spPr>
                    <a:xfrm>
                      <a:off x="0" y="0"/>
                      <a:ext cx="5269230" cy="2274570"/>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4、在中标结果信息栏中，点击“操作按钮”挑选中标单位。</w:t>
      </w:r>
    </w:p>
    <w:p>
      <w:pPr>
        <w:pStyle w:val="36"/>
        <w:bidi w:val="0"/>
      </w:pPr>
      <w:r>
        <w:drawing>
          <wp:inline distT="0" distB="0" distL="114300" distR="114300">
            <wp:extent cx="5272405" cy="2265680"/>
            <wp:effectExtent l="0" t="0" r="10795" b="7620"/>
            <wp:docPr id="13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9"/>
                    <pic:cNvPicPr>
                      <a:picLocks noChangeAspect="1"/>
                    </pic:cNvPicPr>
                  </pic:nvPicPr>
                  <pic:blipFill>
                    <a:blip r:embed="rId144"/>
                    <a:stretch>
                      <a:fillRect/>
                    </a:stretch>
                  </pic:blipFill>
                  <pic:spPr>
                    <a:xfrm>
                      <a:off x="0" y="0"/>
                      <a:ext cx="5272405" cy="2265680"/>
                    </a:xfrm>
                    <a:prstGeom prst="rect">
                      <a:avLst/>
                    </a:prstGeom>
                    <a:noFill/>
                    <a:ln>
                      <a:noFill/>
                    </a:ln>
                  </pic:spPr>
                </pic:pic>
              </a:graphicData>
            </a:graphic>
          </wp:inline>
        </w:drawing>
      </w:r>
    </w:p>
    <w:p>
      <w:pPr>
        <w:pStyle w:val="36"/>
        <w:bidi w:val="0"/>
      </w:pPr>
      <w:r>
        <w:drawing>
          <wp:inline distT="0" distB="0" distL="114300" distR="114300">
            <wp:extent cx="5269230" cy="4057650"/>
            <wp:effectExtent l="0" t="0" r="1270" b="6350"/>
            <wp:docPr id="14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0"/>
                    <pic:cNvPicPr>
                      <a:picLocks noChangeAspect="1"/>
                    </pic:cNvPicPr>
                  </pic:nvPicPr>
                  <pic:blipFill>
                    <a:blip r:embed="rId145"/>
                    <a:stretch>
                      <a:fillRect/>
                    </a:stretch>
                  </pic:blipFill>
                  <pic:spPr>
                    <a:xfrm>
                      <a:off x="0" y="0"/>
                      <a:ext cx="5269230" cy="4057650"/>
                    </a:xfrm>
                    <a:prstGeom prst="rect">
                      <a:avLst/>
                    </a:prstGeom>
                    <a:noFill/>
                    <a:ln>
                      <a:noFill/>
                    </a:ln>
                  </pic:spPr>
                </pic:pic>
              </a:graphicData>
            </a:graphic>
          </wp:inline>
        </w:drawing>
      </w:r>
    </w:p>
    <w:p>
      <w:pPr>
        <w:pStyle w:val="2"/>
        <w:rPr>
          <w:rFonts w:hint="default" w:eastAsia="思源宋体 CN Light"/>
          <w:lang w:val="en-US" w:eastAsia="zh-CN"/>
        </w:rPr>
      </w:pPr>
      <w:r>
        <w:rPr>
          <w:rFonts w:hint="eastAsia"/>
          <w:lang w:val="en-US" w:eastAsia="zh-CN"/>
        </w:rPr>
        <w:t>点击检索可选择中标单位，完成后点击修改保存即可；</w:t>
      </w:r>
    </w:p>
    <w:p>
      <w:pPr>
        <w:widowControl w:val="0"/>
        <w:numPr>
          <w:ilvl w:val="0"/>
          <w:numId w:val="0"/>
        </w:numPr>
        <w:spacing w:line="360" w:lineRule="auto"/>
        <w:ind w:leftChars="200"/>
        <w:rPr>
          <w:rFonts w:hint="eastAsia" w:ascii="Times New Roman" w:hAnsi="Times New Roman" w:eastAsia="思源宋体 CN Light"/>
          <w:caps w:val="0"/>
          <w:smallCaps w:val="0"/>
          <w:lang w:val="en-US" w:eastAsia="zh-CN"/>
        </w:rPr>
      </w:pPr>
      <w:r>
        <w:rPr>
          <w:rFonts w:hint="eastAsia"/>
          <w:caps w:val="0"/>
          <w:smallCaps w:val="0"/>
          <w:lang w:val="en-US" w:eastAsia="zh-CN"/>
        </w:rPr>
        <w:t>5、</w:t>
      </w:r>
      <w:r>
        <w:rPr>
          <w:rFonts w:hint="eastAsia" w:ascii="Times New Roman" w:hAnsi="Times New Roman" w:eastAsia="思源宋体 CN Light"/>
          <w:caps w:val="0"/>
          <w:smallCaps w:val="0"/>
          <w:lang w:val="en-US" w:eastAsia="zh-CN"/>
        </w:rPr>
        <w:t>填写公告信息相关内容。</w:t>
      </w:r>
    </w:p>
    <w:p>
      <w:pPr>
        <w:widowControl w:val="0"/>
        <w:numPr>
          <w:ilvl w:val="0"/>
          <w:numId w:val="0"/>
        </w:numPr>
        <w:spacing w:line="360" w:lineRule="auto"/>
        <w:rPr>
          <w:rFonts w:ascii="Times New Roman" w:hAnsi="Times New Roman" w:eastAsia="思源宋体 CN Light"/>
          <w:caps w:val="0"/>
          <w:smallCaps w:val="0"/>
        </w:rPr>
      </w:pPr>
      <w:r>
        <w:drawing>
          <wp:inline distT="0" distB="0" distL="114300" distR="114300">
            <wp:extent cx="5269230" cy="2265680"/>
            <wp:effectExtent l="0" t="0" r="1270" b="7620"/>
            <wp:docPr id="14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1"/>
                    <pic:cNvPicPr>
                      <a:picLocks noChangeAspect="1"/>
                    </pic:cNvPicPr>
                  </pic:nvPicPr>
                  <pic:blipFill>
                    <a:blip r:embed="rId146"/>
                    <a:stretch>
                      <a:fillRect/>
                    </a:stretch>
                  </pic:blipFill>
                  <pic:spPr>
                    <a:xfrm>
                      <a:off x="0" y="0"/>
                      <a:ext cx="5269230" cy="2265680"/>
                    </a:xfrm>
                    <a:prstGeom prst="rect">
                      <a:avLst/>
                    </a:prstGeom>
                    <a:noFill/>
                    <a:ln>
                      <a:noFill/>
                    </a:ln>
                  </pic:spPr>
                </pic:pic>
              </a:graphicData>
            </a:graphic>
          </wp:inline>
        </w:drawing>
      </w:r>
    </w:p>
    <w:p>
      <w:pPr>
        <w:numPr>
          <w:ilvl w:val="0"/>
          <w:numId w:val="9"/>
        </w:numPr>
        <w:rPr>
          <w:rFonts w:hint="eastAsia" w:ascii="Times New Roman" w:hAnsi="Times New Roman" w:eastAsia="思源宋体 CN Light"/>
          <w:caps w:val="0"/>
          <w:smallCaps w:val="0"/>
          <w:lang w:val="en-US" w:eastAsia="zh-CN"/>
        </w:rPr>
      </w:pPr>
      <w:r>
        <w:rPr>
          <w:rFonts w:hint="eastAsia" w:ascii="Times New Roman" w:hAnsi="Times New Roman" w:eastAsia="思源宋体 CN Light"/>
          <w:caps w:val="0"/>
          <w:smallCaps w:val="0"/>
          <w:lang w:val="en-US" w:eastAsia="zh-CN"/>
        </w:rPr>
        <w:t>确认信息无误后，点击“</w:t>
      </w:r>
      <w:r>
        <w:rPr>
          <w:rFonts w:hint="eastAsia"/>
          <w:caps w:val="0"/>
          <w:smallCaps w:val="0"/>
          <w:lang w:val="en-US" w:eastAsia="zh-CN"/>
        </w:rPr>
        <w:t>提交信息</w:t>
      </w:r>
      <w:r>
        <w:rPr>
          <w:rFonts w:hint="eastAsia" w:ascii="Times New Roman" w:hAnsi="Times New Roman" w:eastAsia="思源宋体 CN Light"/>
          <w:caps w:val="0"/>
          <w:smallCaps w:val="0"/>
          <w:lang w:val="en-US" w:eastAsia="zh-CN"/>
        </w:rPr>
        <w:t>”提交审核，审核通过后。中标结果公告发布。</w:t>
      </w:r>
    </w:p>
    <w:p>
      <w:pPr>
        <w:pStyle w:val="39"/>
        <w:bidi w:val="0"/>
        <w:rPr>
          <w:rFonts w:hint="eastAsia"/>
          <w:lang w:val="en-US" w:eastAsia="zh-CN"/>
        </w:rPr>
      </w:pPr>
      <w:r>
        <w:drawing>
          <wp:inline distT="0" distB="0" distL="114300" distR="114300">
            <wp:extent cx="5273040" cy="2280920"/>
            <wp:effectExtent l="0" t="0" r="10160" b="5080"/>
            <wp:docPr id="14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2"/>
                    <pic:cNvPicPr>
                      <a:picLocks noChangeAspect="1"/>
                    </pic:cNvPicPr>
                  </pic:nvPicPr>
                  <pic:blipFill>
                    <a:blip r:embed="rId147"/>
                    <a:stretch>
                      <a:fillRect/>
                    </a:stretch>
                  </pic:blipFill>
                  <pic:spPr>
                    <a:xfrm>
                      <a:off x="0" y="0"/>
                      <a:ext cx="5273040" cy="2280920"/>
                    </a:xfrm>
                    <a:prstGeom prst="rect">
                      <a:avLst/>
                    </a:prstGeom>
                    <a:noFill/>
                    <a:ln>
                      <a:noFill/>
                    </a:ln>
                  </pic:spPr>
                </pic:pic>
              </a:graphicData>
            </a:graphic>
          </wp:inline>
        </w:drawing>
      </w:r>
    </w:p>
    <w:p>
      <w:pPr>
        <w:pStyle w:val="6"/>
        <w:bidi w:val="0"/>
        <w:rPr>
          <w:rFonts w:hint="eastAsia"/>
          <w:lang w:val="en-US" w:eastAsia="zh-CN"/>
        </w:rPr>
      </w:pPr>
      <w:bookmarkStart w:id="84" w:name="_Toc2259"/>
      <w:r>
        <w:rPr>
          <w:rFonts w:hint="eastAsia"/>
          <w:lang w:val="en-US" w:eastAsia="zh-CN"/>
        </w:rPr>
        <w:t>中标通知书</w:t>
      </w:r>
      <w:bookmarkEnd w:id="84"/>
    </w:p>
    <w:p>
      <w:pPr>
        <w:bidi w:val="0"/>
      </w:pPr>
      <w:r>
        <w:rPr>
          <w:rFonts w:hint="eastAsia"/>
        </w:rPr>
        <w:t>前提条件：中标结果公告审核通过。</w:t>
      </w:r>
    </w:p>
    <w:p>
      <w:pPr>
        <w:bidi w:val="0"/>
      </w:pPr>
      <w:r>
        <w:rPr>
          <w:rFonts w:hint="eastAsia"/>
        </w:rPr>
        <w:t>基本功能：向中标人发出的中标通知书和向未中标人发出招标结果通知书。</w:t>
      </w:r>
    </w:p>
    <w:p>
      <w:pPr>
        <w:bidi w:val="0"/>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工程建设-定标</w:t>
      </w:r>
      <w:r>
        <w:rPr>
          <w:rFonts w:hint="eastAsia"/>
        </w:rPr>
        <w:t>”</w:t>
      </w:r>
      <w:r>
        <w:rPr>
          <w:rFonts w:hint="eastAsia"/>
          <w:lang w:val="en-US" w:eastAsia="zh-CN"/>
        </w:rPr>
        <w:t>点击“中标通知书”</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5"/>
        <w:bidi w:val="0"/>
      </w:pPr>
      <w:r>
        <w:drawing>
          <wp:inline distT="0" distB="0" distL="114300" distR="114300">
            <wp:extent cx="5266690" cy="2309495"/>
            <wp:effectExtent l="0" t="0" r="3810" b="1905"/>
            <wp:docPr id="14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3"/>
                    <pic:cNvPicPr>
                      <a:picLocks noChangeAspect="1"/>
                    </pic:cNvPicPr>
                  </pic:nvPicPr>
                  <pic:blipFill>
                    <a:blip r:embed="rId148"/>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2、点击【新增中标通知书】进入挑选标段页面，选择对应标段，点击【确认选择】，如下图：</w:t>
      </w:r>
    </w:p>
    <w:p>
      <w:pPr>
        <w:pStyle w:val="35"/>
        <w:bidi w:val="0"/>
      </w:pPr>
      <w:r>
        <w:drawing>
          <wp:inline distT="0" distB="0" distL="114300" distR="114300">
            <wp:extent cx="5262880" cy="2255520"/>
            <wp:effectExtent l="0" t="0" r="7620" b="5080"/>
            <wp:docPr id="14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4"/>
                    <pic:cNvPicPr>
                      <a:picLocks noChangeAspect="1"/>
                    </pic:cNvPicPr>
                  </pic:nvPicPr>
                  <pic:blipFill>
                    <a:blip r:embed="rId149"/>
                    <a:stretch>
                      <a:fillRect/>
                    </a:stretch>
                  </pic:blipFill>
                  <pic:spPr>
                    <a:xfrm>
                      <a:off x="0" y="0"/>
                      <a:ext cx="5262880" cy="225552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3、进入新增中标通知书页面，填写通过或不通过原因</w:t>
      </w:r>
    </w:p>
    <w:p>
      <w:pPr>
        <w:pStyle w:val="35"/>
        <w:bidi w:val="0"/>
      </w:pPr>
      <w:r>
        <w:drawing>
          <wp:inline distT="0" distB="0" distL="114300" distR="114300">
            <wp:extent cx="5266690" cy="2275205"/>
            <wp:effectExtent l="0" t="0" r="3810" b="10795"/>
            <wp:docPr id="14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5"/>
                    <pic:cNvPicPr>
                      <a:picLocks noChangeAspect="1"/>
                    </pic:cNvPicPr>
                  </pic:nvPicPr>
                  <pic:blipFill>
                    <a:blip r:embed="rId150"/>
                    <a:stretch>
                      <a:fillRect/>
                    </a:stretch>
                  </pic:blipFill>
                  <pic:spPr>
                    <a:xfrm>
                      <a:off x="0" y="0"/>
                      <a:ext cx="5266690" cy="2275205"/>
                    </a:xfrm>
                    <a:prstGeom prst="rect">
                      <a:avLst/>
                    </a:prstGeom>
                    <a:noFill/>
                    <a:ln>
                      <a:noFill/>
                    </a:ln>
                  </pic:spPr>
                </pic:pic>
              </a:graphicData>
            </a:graphic>
          </wp:inline>
        </w:drawing>
      </w:r>
    </w:p>
    <w:p>
      <w:pPr>
        <w:bidi w:val="0"/>
      </w:pPr>
      <w:r>
        <w:rPr>
          <w:rFonts w:hint="eastAsia"/>
          <w:lang w:val="en-US" w:eastAsia="zh-CN"/>
        </w:rPr>
        <w:t>4、</w:t>
      </w:r>
      <w:r>
        <w:rPr>
          <w:rFonts w:hint="eastAsia"/>
        </w:rPr>
        <w:t>点击中标通知书的“生成通知书”</w:t>
      </w:r>
      <w:r>
        <w:rPr>
          <w:rFonts w:hint="eastAsia"/>
          <w:lang w:val="en-US" w:eastAsia="zh-CN"/>
        </w:rPr>
        <w:t>按钮</w:t>
      </w:r>
      <w:r>
        <w:rPr>
          <w:rFonts w:hint="eastAsia"/>
        </w:rPr>
        <w:t>，弹出“生成中标通知书”页面，如下图：</w:t>
      </w:r>
    </w:p>
    <w:p>
      <w:pPr>
        <w:pStyle w:val="37"/>
        <w:bidi w:val="0"/>
        <w:rPr>
          <w:rFonts w:hint="eastAsia"/>
          <w:lang w:val="en-US" w:eastAsia="zh-CN"/>
        </w:rPr>
      </w:pPr>
      <w:r>
        <w:drawing>
          <wp:inline distT="0" distB="0" distL="114300" distR="114300">
            <wp:extent cx="5264785" cy="2285365"/>
            <wp:effectExtent l="0" t="0" r="5715" b="635"/>
            <wp:docPr id="15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6"/>
                    <pic:cNvPicPr>
                      <a:picLocks noChangeAspect="1"/>
                    </pic:cNvPicPr>
                  </pic:nvPicPr>
                  <pic:blipFill>
                    <a:blip r:embed="rId151"/>
                    <a:stretch>
                      <a:fillRect/>
                    </a:stretch>
                  </pic:blipFill>
                  <pic:spPr>
                    <a:xfrm>
                      <a:off x="0" y="0"/>
                      <a:ext cx="5264785" cy="2285365"/>
                    </a:xfrm>
                    <a:prstGeom prst="rect">
                      <a:avLst/>
                    </a:prstGeom>
                    <a:noFill/>
                    <a:ln>
                      <a:noFill/>
                    </a:ln>
                  </pic:spPr>
                </pic:pic>
              </a:graphicData>
            </a:graphic>
          </wp:inline>
        </w:drawing>
      </w:r>
    </w:p>
    <w:p>
      <w:pPr>
        <w:bidi w:val="0"/>
        <w:rPr>
          <w:rFonts w:hint="eastAsia"/>
        </w:rPr>
      </w:pPr>
      <w:r>
        <w:rPr>
          <w:rFonts w:hint="eastAsia"/>
        </w:rPr>
        <w:t>点击签章可以对通知书进行签章。（如果有多个单位，需要对单位一个个进行签章，并点击签章提交。）签章完毕后，返回“中标通知书”页面，“生成通知书”按钮</w:t>
      </w:r>
      <w:r>
        <w:rPr>
          <w:rFonts w:hint="eastAsia"/>
          <w:lang w:val="en-US" w:eastAsia="zh-CN"/>
        </w:rPr>
        <w:t>将</w:t>
      </w:r>
      <w:r>
        <w:rPr>
          <w:rFonts w:hint="eastAsia"/>
        </w:rPr>
        <w:t>变为红色</w:t>
      </w:r>
    </w:p>
    <w:p>
      <w:pPr>
        <w:numPr>
          <w:ilvl w:val="0"/>
          <w:numId w:val="2"/>
        </w:numPr>
        <w:bidi w:val="0"/>
        <w:ind w:left="0" w:leftChars="0" w:firstLine="420" w:firstLineChars="200"/>
        <w:rPr>
          <w:rFonts w:hint="eastAsia"/>
          <w:lang w:val="en-US" w:eastAsia="zh-CN"/>
        </w:rPr>
      </w:pPr>
      <w:r>
        <w:rPr>
          <w:rFonts w:hint="eastAsia"/>
        </w:rPr>
        <w:t>所有通知书都生成且签完章后，</w:t>
      </w:r>
      <w:r>
        <w:rPr>
          <w:rFonts w:hint="eastAsia"/>
          <w:lang w:val="en-US" w:eastAsia="zh-CN"/>
        </w:rPr>
        <w:t>点击提交信息即可；</w:t>
      </w:r>
    </w:p>
    <w:p>
      <w:pPr>
        <w:pStyle w:val="39"/>
        <w:bidi w:val="0"/>
        <w:rPr>
          <w:rFonts w:hint="eastAsia"/>
          <w:lang w:val="en-US" w:eastAsia="zh-CN"/>
        </w:rPr>
      </w:pPr>
      <w:r>
        <w:drawing>
          <wp:inline distT="0" distB="0" distL="114300" distR="114300">
            <wp:extent cx="5262880" cy="2273300"/>
            <wp:effectExtent l="0" t="0" r="7620" b="0"/>
            <wp:docPr id="15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7"/>
                    <pic:cNvPicPr>
                      <a:picLocks noChangeAspect="1"/>
                    </pic:cNvPicPr>
                  </pic:nvPicPr>
                  <pic:blipFill>
                    <a:blip r:embed="rId152"/>
                    <a:stretch>
                      <a:fillRect/>
                    </a:stretch>
                  </pic:blipFill>
                  <pic:spPr>
                    <a:xfrm>
                      <a:off x="0" y="0"/>
                      <a:ext cx="5262880" cy="2273300"/>
                    </a:xfrm>
                    <a:prstGeom prst="rect">
                      <a:avLst/>
                    </a:prstGeom>
                    <a:noFill/>
                    <a:ln>
                      <a:noFill/>
                    </a:ln>
                  </pic:spPr>
                </pic:pic>
              </a:graphicData>
            </a:graphic>
          </wp:inline>
        </w:drawing>
      </w:r>
    </w:p>
    <w:p>
      <w:pPr>
        <w:pStyle w:val="6"/>
        <w:bidi w:val="0"/>
        <w:rPr>
          <w:rFonts w:hint="eastAsia"/>
          <w:lang w:val="en-US" w:eastAsia="zh-CN"/>
        </w:rPr>
      </w:pPr>
      <w:bookmarkStart w:id="85" w:name="_Toc22658"/>
      <w:r>
        <w:rPr>
          <w:rFonts w:hint="eastAsia"/>
          <w:lang w:val="en-US" w:eastAsia="zh-CN"/>
        </w:rPr>
        <w:t>书面报告备案</w:t>
      </w:r>
      <w:bookmarkEnd w:id="85"/>
    </w:p>
    <w:p>
      <w:pPr>
        <w:bidi w:val="0"/>
      </w:pPr>
      <w:r>
        <w:rPr>
          <w:rFonts w:hint="eastAsia"/>
        </w:rPr>
        <w:t>基础功能：查看下载前面各流程添加的附件，备案功能。</w:t>
      </w:r>
    </w:p>
    <w:p>
      <w:pPr>
        <w:bidi w:val="0"/>
      </w:pPr>
      <w:r>
        <w:rPr>
          <w:rFonts w:hint="eastAsia"/>
        </w:rPr>
        <w:t>操作步骤：</w:t>
      </w:r>
    </w:p>
    <w:p>
      <w:pPr>
        <w:bidi w:val="0"/>
      </w:pPr>
      <w:r>
        <w:rPr>
          <w:rFonts w:hint="eastAsia"/>
          <w:lang w:val="en-US" w:eastAsia="zh-CN"/>
        </w:rPr>
        <w:t>1、</w:t>
      </w:r>
      <w:r>
        <w:rPr>
          <w:rFonts w:hint="eastAsia"/>
        </w:rPr>
        <w:t>点击菜单“</w:t>
      </w:r>
      <w:r>
        <w:rPr>
          <w:rFonts w:hint="eastAsia"/>
          <w:lang w:val="en-US" w:eastAsia="zh-CN"/>
        </w:rPr>
        <w:t>工程建设-定标</w:t>
      </w:r>
      <w:r>
        <w:rPr>
          <w:rFonts w:hint="eastAsia"/>
        </w:rPr>
        <w:t>”</w:t>
      </w:r>
      <w:r>
        <w:rPr>
          <w:rFonts w:hint="eastAsia"/>
          <w:lang w:val="en-US" w:eastAsia="zh-CN"/>
        </w:rPr>
        <w:t>点击“书面报告备案”</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5"/>
        <w:bidi w:val="0"/>
        <w:rPr>
          <w:rFonts w:hint="eastAsia"/>
          <w:lang w:val="en-US" w:eastAsia="zh-CN"/>
        </w:rPr>
      </w:pPr>
      <w:r>
        <w:drawing>
          <wp:inline distT="0" distB="0" distL="114300" distR="114300">
            <wp:extent cx="5266690" cy="2309495"/>
            <wp:effectExtent l="0" t="0" r="3810" b="1905"/>
            <wp:docPr id="15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8"/>
                    <pic:cNvPicPr>
                      <a:picLocks noChangeAspect="1"/>
                    </pic:cNvPicPr>
                  </pic:nvPicPr>
                  <pic:blipFill>
                    <a:blip r:embed="rId153"/>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w:t>
      </w:r>
      <w:r>
        <w:rPr>
          <w:rFonts w:hint="eastAsia"/>
        </w:rPr>
        <w:t>点击上方“新增书面报告</w:t>
      </w:r>
      <w:r>
        <w:rPr>
          <w:rFonts w:hint="eastAsia"/>
          <w:lang w:val="en-US" w:eastAsia="zh-CN"/>
        </w:rPr>
        <w:t>备案</w:t>
      </w:r>
      <w:r>
        <w:rPr>
          <w:rFonts w:hint="eastAsia"/>
        </w:rPr>
        <w:t>”，</w:t>
      </w:r>
      <w:r>
        <w:rPr>
          <w:rFonts w:hint="eastAsia"/>
          <w:lang w:val="en-US" w:eastAsia="zh-CN"/>
        </w:rPr>
        <w:t>进入挑选标段页面，选择对应标段，点击【确认选择】，如下图：</w:t>
      </w:r>
    </w:p>
    <w:p>
      <w:pPr>
        <w:pStyle w:val="35"/>
        <w:bidi w:val="0"/>
        <w:rPr>
          <w:rFonts w:hint="eastAsia"/>
          <w:lang w:val="en-US" w:eastAsia="zh-CN"/>
        </w:rPr>
      </w:pPr>
      <w:r>
        <w:drawing>
          <wp:inline distT="0" distB="0" distL="114300" distR="114300">
            <wp:extent cx="5266690" cy="2280920"/>
            <wp:effectExtent l="0" t="0" r="3810" b="5080"/>
            <wp:docPr id="15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9"/>
                    <pic:cNvPicPr>
                      <a:picLocks noChangeAspect="1"/>
                    </pic:cNvPicPr>
                  </pic:nvPicPr>
                  <pic:blipFill>
                    <a:blip r:embed="rId154"/>
                    <a:stretch>
                      <a:fillRect/>
                    </a:stretch>
                  </pic:blipFill>
                  <pic:spPr>
                    <a:xfrm>
                      <a:off x="0" y="0"/>
                      <a:ext cx="5266690" cy="2280920"/>
                    </a:xfrm>
                    <a:prstGeom prst="rect">
                      <a:avLst/>
                    </a:prstGeom>
                    <a:noFill/>
                    <a:ln>
                      <a:noFill/>
                    </a:ln>
                  </pic:spPr>
                </pic:pic>
              </a:graphicData>
            </a:graphic>
          </wp:inline>
        </w:drawing>
      </w:r>
    </w:p>
    <w:p>
      <w:pPr>
        <w:pStyle w:val="2"/>
        <w:rPr>
          <w:rFonts w:hint="default"/>
          <w:lang w:val="en-US" w:eastAsia="zh-CN"/>
        </w:rPr>
      </w:pPr>
      <w:r>
        <w:rPr>
          <w:rFonts w:hint="eastAsia"/>
          <w:lang w:val="en-US" w:eastAsia="zh-CN"/>
        </w:rPr>
        <w:t>3、进入新增</w:t>
      </w:r>
      <w:r>
        <w:rPr>
          <w:rFonts w:hint="eastAsia"/>
        </w:rPr>
        <w:t>书面报告</w:t>
      </w:r>
      <w:r>
        <w:rPr>
          <w:rFonts w:hint="eastAsia"/>
          <w:lang w:val="en-US" w:eastAsia="zh-CN"/>
        </w:rPr>
        <w:t>备案页面，填写页面上的信息详情，上传电子件，如下图：</w:t>
      </w:r>
    </w:p>
    <w:p>
      <w:pPr>
        <w:pStyle w:val="39"/>
        <w:bidi w:val="0"/>
      </w:pPr>
      <w:r>
        <w:drawing>
          <wp:inline distT="0" distB="0" distL="114300" distR="114300">
            <wp:extent cx="5268595" cy="2291715"/>
            <wp:effectExtent l="0" t="0" r="1905" b="6985"/>
            <wp:docPr id="15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0"/>
                    <pic:cNvPicPr>
                      <a:picLocks noChangeAspect="1"/>
                    </pic:cNvPicPr>
                  </pic:nvPicPr>
                  <pic:blipFill>
                    <a:blip r:embed="rId155"/>
                    <a:stretch>
                      <a:fillRect/>
                    </a:stretch>
                  </pic:blipFill>
                  <pic:spPr>
                    <a:xfrm>
                      <a:off x="0" y="0"/>
                      <a:ext cx="5268595" cy="2291715"/>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4、确认信息无误后，点击“通过”提交审核，输入签署意见点击确认提交即可；</w:t>
      </w:r>
    </w:p>
    <w:p>
      <w:pPr>
        <w:pStyle w:val="39"/>
        <w:bidi w:val="0"/>
        <w:rPr>
          <w:rFonts w:hint="eastAsia"/>
          <w:lang w:val="en-US" w:eastAsia="zh-CN"/>
        </w:rPr>
      </w:pPr>
      <w:r>
        <w:drawing>
          <wp:inline distT="0" distB="0" distL="114300" distR="114300">
            <wp:extent cx="5270500" cy="2283460"/>
            <wp:effectExtent l="0" t="0" r="0" b="2540"/>
            <wp:docPr id="15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1"/>
                    <pic:cNvPicPr>
                      <a:picLocks noChangeAspect="1"/>
                    </pic:cNvPicPr>
                  </pic:nvPicPr>
                  <pic:blipFill>
                    <a:blip r:embed="rId156"/>
                    <a:stretch>
                      <a:fillRect/>
                    </a:stretch>
                  </pic:blipFill>
                  <pic:spPr>
                    <a:xfrm>
                      <a:off x="0" y="0"/>
                      <a:ext cx="5270500" cy="2283460"/>
                    </a:xfrm>
                    <a:prstGeom prst="rect">
                      <a:avLst/>
                    </a:prstGeom>
                    <a:noFill/>
                    <a:ln>
                      <a:noFill/>
                    </a:ln>
                  </pic:spPr>
                </pic:pic>
              </a:graphicData>
            </a:graphic>
          </wp:inline>
        </w:drawing>
      </w:r>
    </w:p>
    <w:p>
      <w:pPr>
        <w:pStyle w:val="6"/>
        <w:bidi w:val="0"/>
        <w:rPr>
          <w:rFonts w:hint="default"/>
          <w:lang w:val="en-US" w:eastAsia="zh-CN"/>
        </w:rPr>
      </w:pPr>
      <w:bookmarkStart w:id="86" w:name="_Toc19999"/>
      <w:r>
        <w:rPr>
          <w:rFonts w:hint="eastAsia"/>
          <w:lang w:val="en-US" w:eastAsia="zh-CN"/>
        </w:rPr>
        <w:t>合同签署</w:t>
      </w:r>
      <w:bookmarkEnd w:id="86"/>
    </w:p>
    <w:p>
      <w:pPr>
        <w:bidi w:val="0"/>
        <w:rPr>
          <w:rFonts w:hint="eastAsia"/>
        </w:rPr>
      </w:pPr>
      <w:r>
        <w:rPr>
          <w:rFonts w:hint="eastAsia"/>
          <w:lang w:val="en-US" w:eastAsia="zh-CN"/>
        </w:rPr>
        <w:t>1、</w:t>
      </w:r>
      <w:r>
        <w:rPr>
          <w:rFonts w:hint="eastAsia"/>
        </w:rPr>
        <w:t>点击菜单“</w:t>
      </w:r>
      <w:r>
        <w:rPr>
          <w:rFonts w:hint="eastAsia"/>
          <w:lang w:val="en-US" w:eastAsia="zh-CN"/>
        </w:rPr>
        <w:t>工程建设-定标</w:t>
      </w:r>
      <w:r>
        <w:rPr>
          <w:rFonts w:hint="eastAsia"/>
        </w:rPr>
        <w:t>”</w:t>
      </w:r>
      <w:r>
        <w:rPr>
          <w:rFonts w:hint="eastAsia"/>
          <w:lang w:val="en-US" w:eastAsia="zh-CN"/>
        </w:rPr>
        <w:t>点击“合同签署”</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9"/>
        <w:bidi w:val="0"/>
      </w:pPr>
      <w:r>
        <w:drawing>
          <wp:inline distT="0" distB="0" distL="114300" distR="114300">
            <wp:extent cx="5266690" cy="2309495"/>
            <wp:effectExtent l="0" t="0" r="3810" b="1905"/>
            <wp:docPr id="15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72"/>
                    <pic:cNvPicPr>
                      <a:picLocks noChangeAspect="1"/>
                    </pic:cNvPicPr>
                  </pic:nvPicPr>
                  <pic:blipFill>
                    <a:blip r:embed="rId157"/>
                    <a:stretch>
                      <a:fillRect/>
                    </a:stretch>
                  </pic:blipFill>
                  <pic:spPr>
                    <a:xfrm>
                      <a:off x="0" y="0"/>
                      <a:ext cx="5266690" cy="2309495"/>
                    </a:xfrm>
                    <a:prstGeom prst="rect">
                      <a:avLst/>
                    </a:prstGeom>
                    <a:noFill/>
                    <a:ln>
                      <a:noFill/>
                    </a:ln>
                  </pic:spPr>
                </pic:pic>
              </a:graphicData>
            </a:graphic>
          </wp:inline>
        </w:drawing>
      </w:r>
    </w:p>
    <w:p>
      <w:pPr>
        <w:bidi w:val="0"/>
        <w:rPr>
          <w:rFonts w:hint="eastAsia"/>
          <w:lang w:val="en-US" w:eastAsia="zh-CN"/>
        </w:rPr>
      </w:pPr>
      <w:r>
        <w:rPr>
          <w:rFonts w:hint="eastAsia"/>
          <w:lang w:val="en-US" w:eastAsia="zh-CN"/>
        </w:rPr>
        <w:t>2、</w:t>
      </w:r>
      <w:r>
        <w:rPr>
          <w:rFonts w:hint="eastAsia"/>
        </w:rPr>
        <w:t>点击上方“</w:t>
      </w:r>
      <w:r>
        <w:rPr>
          <w:rFonts w:hint="eastAsia"/>
          <w:lang w:val="en-US" w:eastAsia="zh-CN"/>
        </w:rPr>
        <w:t>新增合同备案</w:t>
      </w:r>
      <w:r>
        <w:rPr>
          <w:rFonts w:hint="eastAsia"/>
        </w:rPr>
        <w:t>”，</w:t>
      </w:r>
      <w:r>
        <w:rPr>
          <w:rFonts w:hint="eastAsia"/>
          <w:lang w:val="en-US" w:eastAsia="zh-CN"/>
        </w:rPr>
        <w:t>进入挑选标段页面，选择对应标段，点击【确认选择】，如下图：</w:t>
      </w:r>
    </w:p>
    <w:p>
      <w:pPr>
        <w:pStyle w:val="35"/>
        <w:bidi w:val="0"/>
        <w:rPr>
          <w:rFonts w:hint="eastAsia"/>
          <w:lang w:val="en-US" w:eastAsia="zh-CN"/>
        </w:rPr>
      </w:pPr>
      <w:r>
        <w:drawing>
          <wp:inline distT="0" distB="0" distL="114300" distR="114300">
            <wp:extent cx="5270500" cy="2366645"/>
            <wp:effectExtent l="0" t="0" r="0" b="8255"/>
            <wp:docPr id="21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6"/>
                    <pic:cNvPicPr>
                      <a:picLocks noChangeAspect="1"/>
                    </pic:cNvPicPr>
                  </pic:nvPicPr>
                  <pic:blipFill>
                    <a:blip r:embed="rId158"/>
                    <a:stretch>
                      <a:fillRect/>
                    </a:stretch>
                  </pic:blipFill>
                  <pic:spPr>
                    <a:xfrm>
                      <a:off x="0" y="0"/>
                      <a:ext cx="5270500" cy="2366645"/>
                    </a:xfrm>
                    <a:prstGeom prst="rect">
                      <a:avLst/>
                    </a:prstGeom>
                    <a:noFill/>
                    <a:ln>
                      <a:noFill/>
                    </a:ln>
                  </pic:spPr>
                </pic:pic>
              </a:graphicData>
            </a:graphic>
          </wp:inline>
        </w:drawing>
      </w:r>
    </w:p>
    <w:p>
      <w:pPr>
        <w:pStyle w:val="2"/>
        <w:rPr>
          <w:rFonts w:hint="default"/>
          <w:lang w:val="en-US" w:eastAsia="zh-CN"/>
        </w:rPr>
      </w:pPr>
      <w:r>
        <w:rPr>
          <w:rFonts w:hint="eastAsia"/>
          <w:lang w:val="en-US" w:eastAsia="zh-CN"/>
        </w:rPr>
        <w:t>3、进入新增合同备案页面，填写页面上的信息详情，上传电子件，点击【提交信息】提交审核，如下图：</w:t>
      </w:r>
    </w:p>
    <w:p>
      <w:pPr>
        <w:pStyle w:val="35"/>
        <w:bidi w:val="0"/>
        <w:rPr>
          <w:rFonts w:hint="eastAsia"/>
          <w:lang w:val="en-US" w:eastAsia="zh-CN"/>
        </w:rPr>
      </w:pPr>
      <w:r>
        <w:drawing>
          <wp:inline distT="0" distB="0" distL="114300" distR="114300">
            <wp:extent cx="5270500" cy="1795145"/>
            <wp:effectExtent l="0" t="0" r="0" b="8255"/>
            <wp:docPr id="22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7"/>
                    <pic:cNvPicPr>
                      <a:picLocks noChangeAspect="1"/>
                    </pic:cNvPicPr>
                  </pic:nvPicPr>
                  <pic:blipFill>
                    <a:blip r:embed="rId159"/>
                    <a:stretch>
                      <a:fillRect/>
                    </a:stretch>
                  </pic:blipFill>
                  <pic:spPr>
                    <a:xfrm>
                      <a:off x="0" y="0"/>
                      <a:ext cx="5270500" cy="1795145"/>
                    </a:xfrm>
                    <a:prstGeom prst="rect">
                      <a:avLst/>
                    </a:prstGeom>
                    <a:noFill/>
                    <a:ln>
                      <a:noFill/>
                    </a:ln>
                  </pic:spPr>
                </pic:pic>
              </a:graphicData>
            </a:graphic>
          </wp:inline>
        </w:drawing>
      </w:r>
    </w:p>
    <w:p>
      <w:pPr>
        <w:pStyle w:val="35"/>
        <w:bidi w:val="0"/>
        <w:rPr>
          <w:rFonts w:hint="eastAsia"/>
          <w:lang w:val="en-US" w:eastAsia="zh-CN"/>
        </w:rPr>
      </w:pPr>
      <w:r>
        <w:drawing>
          <wp:inline distT="0" distB="0" distL="114300" distR="114300">
            <wp:extent cx="5269230" cy="2372360"/>
            <wp:effectExtent l="0" t="0" r="1270" b="2540"/>
            <wp:docPr id="23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8"/>
                    <pic:cNvPicPr>
                      <a:picLocks noChangeAspect="1"/>
                    </pic:cNvPicPr>
                  </pic:nvPicPr>
                  <pic:blipFill>
                    <a:blip r:embed="rId160"/>
                    <a:stretch>
                      <a:fillRect/>
                    </a:stretch>
                  </pic:blipFill>
                  <pic:spPr>
                    <a:xfrm>
                      <a:off x="0" y="0"/>
                      <a:ext cx="5269230" cy="2372360"/>
                    </a:xfrm>
                    <a:prstGeom prst="rect">
                      <a:avLst/>
                    </a:prstGeom>
                    <a:noFill/>
                    <a:ln>
                      <a:noFill/>
                    </a:ln>
                  </pic:spPr>
                </pic:pic>
              </a:graphicData>
            </a:graphic>
          </wp:inline>
        </w:drawing>
      </w:r>
    </w:p>
    <w:p>
      <w:pPr>
        <w:rPr>
          <w:rFonts w:hint="default"/>
          <w:lang w:val="en-US" w:eastAsia="zh-CN"/>
        </w:rPr>
      </w:pPr>
    </w:p>
    <w:p>
      <w:pPr>
        <w:pStyle w:val="5"/>
        <w:bidi w:val="0"/>
        <w:rPr>
          <w:rFonts w:hint="default"/>
          <w:lang w:val="en-US" w:eastAsia="zh-CN"/>
        </w:rPr>
      </w:pPr>
      <w:bookmarkStart w:id="87" w:name="_Toc9022"/>
      <w:r>
        <w:rPr>
          <w:rFonts w:hint="eastAsia"/>
          <w:lang w:val="en-US" w:eastAsia="zh-CN"/>
        </w:rPr>
        <w:t>特殊情况</w:t>
      </w:r>
      <w:bookmarkEnd w:id="87"/>
    </w:p>
    <w:p>
      <w:pPr>
        <w:pStyle w:val="6"/>
        <w:bidi w:val="0"/>
        <w:rPr>
          <w:rFonts w:hint="eastAsia"/>
          <w:lang w:val="en-US" w:eastAsia="zh-CN"/>
        </w:rPr>
      </w:pPr>
      <w:bookmarkStart w:id="88" w:name="_Toc5676"/>
      <w:r>
        <w:rPr>
          <w:rFonts w:hint="eastAsia"/>
          <w:lang w:val="en-US" w:eastAsia="zh-CN"/>
        </w:rPr>
        <w:t>招标异常</w:t>
      </w:r>
      <w:bookmarkEnd w:id="88"/>
    </w:p>
    <w:p>
      <w:pPr>
        <w:rPr>
          <w:rFonts w:hint="eastAsia" w:ascii="思源宋体 CN Light" w:hAnsi="思源宋体 CN Light" w:eastAsia="思源宋体 CN Light" w:cs="思源宋体 CN Light"/>
          <w:b w:val="0"/>
          <w:bCs w:val="0"/>
          <w:caps w:val="0"/>
          <w:smallCaps w:val="0"/>
          <w:color w:val="000000" w:themeColor="text1"/>
          <w:lang w:val="en-US" w:eastAsia="zh-CN"/>
          <w14:textFill>
            <w14:solidFill>
              <w14:schemeClr w14:val="tx1"/>
            </w14:solidFill>
          </w14:textFill>
        </w:rPr>
      </w:pPr>
      <w:r>
        <w:rPr>
          <w:rFonts w:hint="eastAsia" w:ascii="思源宋体 CN Light" w:hAnsi="思源宋体 CN Light" w:eastAsia="思源宋体 CN Light" w:cs="思源宋体 CN Light"/>
          <w:b/>
          <w:bCs/>
          <w:caps w:val="0"/>
          <w:smallCaps w:val="0"/>
          <w:color w:val="000000" w:themeColor="text1"/>
          <w:lang w:val="en-US" w:eastAsia="zh-CN"/>
          <w14:textFill>
            <w14:solidFill>
              <w14:schemeClr w14:val="tx1"/>
            </w14:solidFill>
          </w14:textFill>
        </w:rPr>
        <w:t>基本功能：</w:t>
      </w:r>
      <w:r>
        <w:rPr>
          <w:rFonts w:hint="eastAsia" w:ascii="思源宋体 CN Light" w:hAnsi="思源宋体 CN Light" w:eastAsia="思源宋体 CN Light" w:cs="思源宋体 CN Light"/>
          <w:b w:val="0"/>
          <w:bCs w:val="0"/>
          <w:caps w:val="0"/>
          <w:smallCaps w:val="0"/>
          <w:color w:val="000000" w:themeColor="text1"/>
          <w:lang w:val="en-US" w:eastAsia="zh-CN"/>
          <w14:textFill>
            <w14:solidFill>
              <w14:schemeClr w14:val="tx1"/>
            </w14:solidFill>
          </w14:textFill>
        </w:rPr>
        <w:t>新增招标异常。</w:t>
      </w:r>
    </w:p>
    <w:p>
      <w:pPr>
        <w:rPr>
          <w:rFonts w:hint="eastAsia" w:ascii="思源宋体 CN Light" w:hAnsi="思源宋体 CN Light" w:eastAsia="思源宋体 CN Light" w:cs="思源宋体 CN Light"/>
          <w:b/>
          <w:bCs/>
          <w:caps w:val="0"/>
          <w:smallCaps w:val="0"/>
          <w:color w:val="000000" w:themeColor="text1"/>
          <w:lang w:val="en-US" w:eastAsia="zh-CN"/>
          <w14:textFill>
            <w14:solidFill>
              <w14:schemeClr w14:val="tx1"/>
            </w14:solidFill>
          </w14:textFill>
        </w:rPr>
      </w:pPr>
      <w:r>
        <w:rPr>
          <w:rFonts w:hint="eastAsia" w:ascii="思源宋体 CN Light" w:hAnsi="思源宋体 CN Light" w:eastAsia="思源宋体 CN Light" w:cs="思源宋体 CN Light"/>
          <w:b/>
          <w:bCs/>
          <w:caps w:val="0"/>
          <w:smallCaps w:val="0"/>
          <w:color w:val="000000" w:themeColor="text1"/>
          <w:lang w:val="en-US" w:eastAsia="zh-CN"/>
          <w14:textFill>
            <w14:solidFill>
              <w14:schemeClr w14:val="tx1"/>
            </w14:solidFill>
          </w14:textFill>
        </w:rPr>
        <w:t>操作步骤：</w:t>
      </w:r>
    </w:p>
    <w:p>
      <w:pPr>
        <w:rPr>
          <w:rFonts w:hint="default"/>
          <w:lang w:val="en-US" w:eastAsia="zh-CN"/>
        </w:rPr>
      </w:pPr>
      <w:r>
        <w:rPr>
          <w:rFonts w:hint="eastAsia"/>
          <w:lang w:val="en-US" w:eastAsia="zh-CN"/>
        </w:rPr>
        <w:t>1、</w:t>
      </w:r>
      <w:r>
        <w:rPr>
          <w:rFonts w:hint="eastAsia"/>
        </w:rPr>
        <w:t>点击菜单“</w:t>
      </w:r>
      <w:r>
        <w:rPr>
          <w:rFonts w:hint="eastAsia"/>
          <w:lang w:val="en-US" w:eastAsia="zh-CN"/>
        </w:rPr>
        <w:t>工程建设-特殊情况</w:t>
      </w:r>
      <w:r>
        <w:rPr>
          <w:rFonts w:hint="eastAsia"/>
        </w:rPr>
        <w:t>”</w:t>
      </w:r>
      <w:r>
        <w:rPr>
          <w:rFonts w:hint="eastAsia"/>
          <w:lang w:val="en-US" w:eastAsia="zh-CN"/>
        </w:rPr>
        <w:t>点击“招标异常”</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Light" w:hAnsi="思源宋体 CN Light" w:eastAsia="思源宋体 CN Light" w:cs="思源宋体 CN Light"/>
          <w:caps w:val="0"/>
          <w:smallCaps w:val="0"/>
        </w:rPr>
      </w:pPr>
      <w:r>
        <w:drawing>
          <wp:inline distT="0" distB="0" distL="114300" distR="114300">
            <wp:extent cx="5266690" cy="2309495"/>
            <wp:effectExtent l="0" t="0" r="3810" b="1905"/>
            <wp:docPr id="16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3"/>
                    <pic:cNvPicPr>
                      <a:picLocks noChangeAspect="1"/>
                    </pic:cNvPicPr>
                  </pic:nvPicPr>
                  <pic:blipFill>
                    <a:blip r:embed="rId161"/>
                    <a:stretch>
                      <a:fillRect/>
                    </a:stretch>
                  </pic:blipFill>
                  <pic:spPr>
                    <a:xfrm>
                      <a:off x="0" y="0"/>
                      <a:ext cx="5266690" cy="2309495"/>
                    </a:xfrm>
                    <a:prstGeom prst="rect">
                      <a:avLst/>
                    </a:prstGeom>
                    <a:noFill/>
                    <a:ln>
                      <a:noFill/>
                    </a:ln>
                  </pic:spPr>
                </pic:pic>
              </a:graphicData>
            </a:graphic>
          </wp:inline>
        </w:drawing>
      </w:r>
    </w:p>
    <w:p>
      <w:pPr>
        <w:bidi w:val="0"/>
        <w:rPr>
          <w:rFonts w:hint="eastAsia"/>
        </w:rPr>
      </w:pPr>
      <w:r>
        <w:rPr>
          <w:rFonts w:hint="eastAsia"/>
          <w:lang w:val="en-US" w:eastAsia="zh-CN"/>
        </w:rPr>
        <w:t>2</w:t>
      </w:r>
      <w:r>
        <w:rPr>
          <w:rFonts w:hint="eastAsia"/>
        </w:rPr>
        <w:t>、点击“新增标段异常”按钮。进入“挑选标段（包）”页面，如下图：</w:t>
      </w:r>
    </w:p>
    <w:p>
      <w:pPr>
        <w:pStyle w:val="37"/>
        <w:rPr>
          <w:rFonts w:hint="eastAsia" w:ascii="思源宋体 CN Light" w:hAnsi="思源宋体 CN Light" w:eastAsia="思源宋体 CN Light" w:cs="思源宋体 CN Light"/>
          <w:caps w:val="0"/>
          <w:smallCaps w:val="0"/>
          <w:color w:val="000000" w:themeColor="text1"/>
          <w14:textFill>
            <w14:solidFill>
              <w14:schemeClr w14:val="tx1"/>
            </w14:solidFill>
          </w14:textFill>
        </w:rPr>
      </w:pPr>
      <w:r>
        <w:drawing>
          <wp:inline distT="0" distB="0" distL="114300" distR="114300">
            <wp:extent cx="5262880" cy="2239645"/>
            <wp:effectExtent l="0" t="0" r="7620" b="8255"/>
            <wp:docPr id="16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74"/>
                    <pic:cNvPicPr>
                      <a:picLocks noChangeAspect="1"/>
                    </pic:cNvPicPr>
                  </pic:nvPicPr>
                  <pic:blipFill>
                    <a:blip r:embed="rId162"/>
                    <a:stretch>
                      <a:fillRect/>
                    </a:stretch>
                  </pic:blipFill>
                  <pic:spPr>
                    <a:xfrm>
                      <a:off x="0" y="0"/>
                      <a:ext cx="5262880" cy="2239645"/>
                    </a:xfrm>
                    <a:prstGeom prst="rect">
                      <a:avLst/>
                    </a:prstGeom>
                    <a:noFill/>
                    <a:ln>
                      <a:noFill/>
                    </a:ln>
                  </pic:spPr>
                </pic:pic>
              </a:graphicData>
            </a:graphic>
          </wp:inline>
        </w:drawing>
      </w:r>
    </w:p>
    <w:p>
      <w:pPr>
        <w:bidi w:val="0"/>
        <w:rPr>
          <w:rFonts w:hint="eastAsia"/>
        </w:rPr>
      </w:pPr>
      <w:r>
        <w:rPr>
          <w:rFonts w:hint="eastAsia"/>
          <w:lang w:val="en-US" w:eastAsia="zh-CN"/>
        </w:rPr>
        <w:t>3</w:t>
      </w:r>
      <w:r>
        <w:rPr>
          <w:rFonts w:hint="eastAsia"/>
        </w:rPr>
        <w:t>、选择一个标段（包），点击“确认选择”按钮，进入“招标异常”页面填写页面上的信息</w:t>
      </w:r>
      <w:r>
        <w:rPr>
          <w:rFonts w:hint="eastAsia"/>
          <w:lang w:eastAsia="zh-CN"/>
        </w:rPr>
        <w:t>。</w:t>
      </w:r>
      <w:r>
        <w:rPr>
          <w:rFonts w:hint="eastAsia"/>
        </w:rPr>
        <w:t>如下图：</w:t>
      </w:r>
    </w:p>
    <w:p>
      <w:pPr>
        <w:pStyle w:val="35"/>
        <w:bidi w:val="0"/>
        <w:rPr>
          <w:rFonts w:hint="default"/>
          <w:lang w:val="en-US" w:eastAsia="zh-CN"/>
        </w:rPr>
      </w:pPr>
      <w:r>
        <w:drawing>
          <wp:inline distT="0" distB="0" distL="114300" distR="114300">
            <wp:extent cx="5266690" cy="2279650"/>
            <wp:effectExtent l="0" t="0" r="3810" b="6350"/>
            <wp:docPr id="16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5"/>
                    <pic:cNvPicPr>
                      <a:picLocks noChangeAspect="1"/>
                    </pic:cNvPicPr>
                  </pic:nvPicPr>
                  <pic:blipFill>
                    <a:blip r:embed="rId163"/>
                    <a:stretch>
                      <a:fillRect/>
                    </a:stretch>
                  </pic:blipFill>
                  <pic:spPr>
                    <a:xfrm>
                      <a:off x="0" y="0"/>
                      <a:ext cx="5266690" cy="2279650"/>
                    </a:xfrm>
                    <a:prstGeom prst="rect">
                      <a:avLst/>
                    </a:prstGeom>
                    <a:noFill/>
                    <a:ln>
                      <a:noFill/>
                    </a:ln>
                  </pic:spPr>
                </pic:pic>
              </a:graphicData>
            </a:graphic>
          </wp:inline>
        </w:drawing>
      </w:r>
    </w:p>
    <w:p>
      <w:pPr>
        <w:pStyle w:val="2"/>
        <w:rPr>
          <w:rFonts w:hint="default"/>
          <w:lang w:val="en-US" w:eastAsia="zh-CN"/>
        </w:rPr>
      </w:pPr>
      <w:r>
        <w:rPr>
          <w:rFonts w:hint="eastAsia"/>
          <w:lang w:val="en-US" w:eastAsia="zh-CN"/>
        </w:rPr>
        <w:t>4、进入新增招标异常页面，填写异常处理详情，上传电子件，点击【提交信息】，如下图：</w:t>
      </w:r>
    </w:p>
    <w:p>
      <w:pPr>
        <w:pStyle w:val="39"/>
        <w:bidi w:val="0"/>
        <w:rPr>
          <w:rFonts w:hint="eastAsia"/>
          <w:lang w:val="en-US" w:eastAsia="zh-CN"/>
        </w:rPr>
      </w:pPr>
      <w:r>
        <w:drawing>
          <wp:inline distT="0" distB="0" distL="114300" distR="114300">
            <wp:extent cx="5264150" cy="2292350"/>
            <wp:effectExtent l="0" t="0" r="6350" b="6350"/>
            <wp:docPr id="17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6"/>
                    <pic:cNvPicPr>
                      <a:picLocks noChangeAspect="1"/>
                    </pic:cNvPicPr>
                  </pic:nvPicPr>
                  <pic:blipFill>
                    <a:blip r:embed="rId164"/>
                    <a:stretch>
                      <a:fillRect/>
                    </a:stretch>
                  </pic:blipFill>
                  <pic:spPr>
                    <a:xfrm>
                      <a:off x="0" y="0"/>
                      <a:ext cx="5264150" cy="2292350"/>
                    </a:xfrm>
                    <a:prstGeom prst="rect">
                      <a:avLst/>
                    </a:prstGeom>
                    <a:noFill/>
                    <a:ln>
                      <a:noFill/>
                    </a:ln>
                  </pic:spPr>
                </pic:pic>
              </a:graphicData>
            </a:graphic>
          </wp:inline>
        </w:drawing>
      </w:r>
    </w:p>
    <w:p>
      <w:pPr>
        <w:pStyle w:val="6"/>
        <w:bidi w:val="0"/>
        <w:rPr>
          <w:rFonts w:hint="eastAsia"/>
          <w:lang w:val="en-US" w:eastAsia="zh-CN"/>
        </w:rPr>
      </w:pPr>
      <w:bookmarkStart w:id="89" w:name="_Toc27122"/>
      <w:r>
        <w:rPr>
          <w:rFonts w:hint="eastAsia"/>
          <w:lang w:val="en-US" w:eastAsia="zh-CN"/>
        </w:rPr>
        <w:t>异议回复</w:t>
      </w:r>
      <w:bookmarkEnd w:id="89"/>
    </w:p>
    <w:p>
      <w:pPr>
        <w:ind w:firstLine="422"/>
        <w:rPr>
          <w:b/>
          <w:color w:val="000000"/>
        </w:rPr>
      </w:pPr>
      <w:r>
        <w:rPr>
          <w:rFonts w:hint="eastAsia"/>
          <w:b/>
          <w:color w:val="000000"/>
        </w:rPr>
        <w:t>基本功能：</w:t>
      </w:r>
      <w:r>
        <w:rPr>
          <w:rFonts w:hint="eastAsia"/>
          <w:color w:val="000000"/>
        </w:rPr>
        <w:t>对标段进行投诉操作</w:t>
      </w:r>
    </w:p>
    <w:p>
      <w:pPr>
        <w:ind w:firstLine="422"/>
        <w:rPr>
          <w:b/>
        </w:rPr>
      </w:pPr>
      <w:r>
        <w:rPr>
          <w:rFonts w:hint="eastAsia"/>
          <w:b/>
        </w:rPr>
        <w:t>操作步骤：</w:t>
      </w:r>
    </w:p>
    <w:p>
      <w:pPr>
        <w:rPr>
          <w:rFonts w:hint="default"/>
          <w:lang w:val="en-US" w:eastAsia="zh-CN"/>
        </w:rPr>
      </w:pPr>
      <w:r>
        <w:rPr>
          <w:rFonts w:hint="eastAsia"/>
          <w:lang w:val="en-US" w:eastAsia="zh-CN"/>
        </w:rPr>
        <w:t>1、</w:t>
      </w:r>
      <w:r>
        <w:rPr>
          <w:rFonts w:hint="eastAsia"/>
        </w:rPr>
        <w:t>点击菜单“</w:t>
      </w:r>
      <w:r>
        <w:rPr>
          <w:rFonts w:hint="eastAsia"/>
          <w:lang w:val="en-US" w:eastAsia="zh-CN"/>
        </w:rPr>
        <w:t>工程建设-特殊情况</w:t>
      </w:r>
      <w:r>
        <w:rPr>
          <w:rFonts w:hint="eastAsia"/>
        </w:rPr>
        <w:t>”</w:t>
      </w:r>
      <w:r>
        <w:rPr>
          <w:rFonts w:hint="eastAsia"/>
          <w:lang w:val="en-US" w:eastAsia="zh-CN"/>
        </w:rPr>
        <w:t>点击“投诉”</w:t>
      </w:r>
      <w:r>
        <w:rPr>
          <w:rFonts w:hint="eastAsia"/>
        </w:rPr>
        <w:t>，进入</w:t>
      </w:r>
      <w:r>
        <w:rPr>
          <w:rFonts w:hint="eastAsia"/>
          <w:lang w:val="en-US" w:eastAsia="zh-CN"/>
        </w:rPr>
        <w:t>该</w:t>
      </w:r>
      <w:r>
        <w:rPr>
          <w:rFonts w:hint="eastAsia"/>
        </w:rPr>
        <w:t>页面</w:t>
      </w:r>
      <w:r>
        <w:rPr>
          <w:rFonts w:hint="eastAsia"/>
          <w:lang w:eastAsia="zh-CN"/>
        </w:rPr>
        <w:t>，</w:t>
      </w:r>
      <w:r>
        <w:rPr>
          <w:rFonts w:hint="eastAsia"/>
        </w:rPr>
        <w:t>如下图：</w:t>
      </w:r>
    </w:p>
    <w:p>
      <w:pPr>
        <w:pStyle w:val="35"/>
        <w:bidi w:val="0"/>
      </w:pPr>
      <w:r>
        <w:drawing>
          <wp:inline distT="0" distB="0" distL="114300" distR="114300">
            <wp:extent cx="5266690" cy="2309495"/>
            <wp:effectExtent l="0" t="0" r="3810" b="1905"/>
            <wp:docPr id="17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7"/>
                    <pic:cNvPicPr>
                      <a:picLocks noChangeAspect="1"/>
                    </pic:cNvPicPr>
                  </pic:nvPicPr>
                  <pic:blipFill>
                    <a:blip r:embed="rId165"/>
                    <a:stretch>
                      <a:fillRect/>
                    </a:stretch>
                  </pic:blipFill>
                  <pic:spPr>
                    <a:xfrm>
                      <a:off x="0" y="0"/>
                      <a:ext cx="5266690" cy="2309495"/>
                    </a:xfrm>
                    <a:prstGeom prst="rect">
                      <a:avLst/>
                    </a:prstGeom>
                    <a:noFill/>
                    <a:ln>
                      <a:noFill/>
                    </a:ln>
                  </pic:spPr>
                </pic:pic>
              </a:graphicData>
            </a:graphic>
          </wp:inline>
        </w:drawing>
      </w:r>
    </w:p>
    <w:p>
      <w:pPr>
        <w:rPr>
          <w:rFonts w:hint="default" w:eastAsia="思源宋体 CN Light"/>
          <w:lang w:val="en-US" w:eastAsia="zh-CN"/>
        </w:rPr>
      </w:pPr>
      <w:r>
        <w:rPr>
          <w:rFonts w:hint="eastAsia"/>
        </w:rPr>
        <w:t>2</w:t>
      </w:r>
      <w:r>
        <w:rPr>
          <w:rFonts w:hint="eastAsia"/>
          <w:lang w:eastAsia="zh-CN"/>
        </w:rPr>
        <w:t>.</w:t>
      </w:r>
      <w:r>
        <w:rPr>
          <w:rFonts w:hint="eastAsia"/>
          <w:lang w:val="en-US" w:eastAsia="zh-CN"/>
        </w:rPr>
        <w:t>点击未受理的操作按钮，对投诉进行受理操作；</w:t>
      </w:r>
    </w:p>
    <w:p>
      <w:pPr>
        <w:pStyle w:val="6"/>
        <w:bidi w:val="0"/>
        <w:rPr>
          <w:rFonts w:hint="default"/>
          <w:lang w:val="en-US" w:eastAsia="zh-CN"/>
        </w:rPr>
      </w:pPr>
      <w:bookmarkStart w:id="90" w:name="_Toc7837"/>
      <w:r>
        <w:rPr>
          <w:rFonts w:hint="eastAsia"/>
          <w:lang w:val="en-US" w:eastAsia="zh-CN"/>
        </w:rPr>
        <w:t>项目暂停还原</w:t>
      </w:r>
      <w:bookmarkEnd w:id="90"/>
    </w:p>
    <w:p>
      <w:pPr>
        <w:rPr>
          <w:rFonts w:hint="default"/>
          <w:lang w:val="en-US" w:eastAsia="zh-CN"/>
        </w:rPr>
      </w:pPr>
      <w:r>
        <w:rPr>
          <w:rFonts w:hint="eastAsia"/>
          <w:lang w:val="en-US" w:eastAsia="zh-CN"/>
        </w:rPr>
        <w:t>1、菜单中，点击“特殊情况-项目暂停还原”进入新增暂停页面，如下图：</w:t>
      </w:r>
    </w:p>
    <w:p>
      <w:pPr>
        <w:pStyle w:val="39"/>
        <w:bidi w:val="0"/>
        <w:rPr>
          <w:rFonts w:hint="eastAsia"/>
          <w:lang w:val="en-US" w:eastAsia="zh-CN"/>
        </w:rPr>
      </w:pPr>
      <w:r>
        <w:drawing>
          <wp:inline distT="0" distB="0" distL="114300" distR="114300">
            <wp:extent cx="5266690" cy="2309495"/>
            <wp:effectExtent l="0" t="0" r="3810" b="1905"/>
            <wp:docPr id="17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8"/>
                    <pic:cNvPicPr>
                      <a:picLocks noChangeAspect="1"/>
                    </pic:cNvPicPr>
                  </pic:nvPicPr>
                  <pic:blipFill>
                    <a:blip r:embed="rId166"/>
                    <a:stretch>
                      <a:fillRect/>
                    </a:stretch>
                  </pic:blipFill>
                  <pic:spPr>
                    <a:xfrm>
                      <a:off x="0" y="0"/>
                      <a:ext cx="5266690" cy="2309495"/>
                    </a:xfrm>
                    <a:prstGeom prst="rect">
                      <a:avLst/>
                    </a:prstGeom>
                    <a:noFill/>
                    <a:ln>
                      <a:noFill/>
                    </a:ln>
                  </pic:spPr>
                </pic:pic>
              </a:graphicData>
            </a:graphic>
          </wp:inline>
        </w:drawing>
      </w:r>
    </w:p>
    <w:p>
      <w:pPr>
        <w:numPr>
          <w:ilvl w:val="0"/>
          <w:numId w:val="0"/>
        </w:numPr>
        <w:ind w:leftChars="200"/>
        <w:rPr>
          <w:rFonts w:hint="eastAsia"/>
          <w:lang w:val="en-US" w:eastAsia="zh-CN"/>
        </w:rPr>
      </w:pPr>
      <w:r>
        <w:rPr>
          <w:rFonts w:hint="eastAsia"/>
          <w:lang w:val="en-US" w:eastAsia="zh-CN"/>
        </w:rPr>
        <w:t>2、点击【新增暂停】进入挑选标段页面，选择对应标段，点击【确认选择】，如下图：</w:t>
      </w:r>
    </w:p>
    <w:p>
      <w:pPr>
        <w:pStyle w:val="39"/>
        <w:bidi w:val="0"/>
      </w:pPr>
      <w:r>
        <w:drawing>
          <wp:inline distT="0" distB="0" distL="114300" distR="114300">
            <wp:extent cx="5270500" cy="2233295"/>
            <wp:effectExtent l="0" t="0" r="0" b="1905"/>
            <wp:docPr id="17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9"/>
                    <pic:cNvPicPr>
                      <a:picLocks noChangeAspect="1"/>
                    </pic:cNvPicPr>
                  </pic:nvPicPr>
                  <pic:blipFill>
                    <a:blip r:embed="rId167"/>
                    <a:stretch>
                      <a:fillRect/>
                    </a:stretch>
                  </pic:blipFill>
                  <pic:spPr>
                    <a:xfrm>
                      <a:off x="0" y="0"/>
                      <a:ext cx="5270500" cy="2233295"/>
                    </a:xfrm>
                    <a:prstGeom prst="rect">
                      <a:avLst/>
                    </a:prstGeom>
                    <a:noFill/>
                    <a:ln>
                      <a:noFill/>
                    </a:ln>
                  </pic:spPr>
                </pic:pic>
              </a:graphicData>
            </a:graphic>
          </wp:inline>
        </w:drawing>
      </w:r>
    </w:p>
    <w:p>
      <w:pPr>
        <w:pStyle w:val="2"/>
        <w:rPr>
          <w:rFonts w:hint="default"/>
          <w:lang w:val="en-US" w:eastAsia="zh-CN"/>
        </w:rPr>
      </w:pPr>
      <w:r>
        <w:rPr>
          <w:rFonts w:hint="eastAsia"/>
          <w:lang w:val="en-US" w:eastAsia="zh-CN"/>
        </w:rPr>
        <w:t>3、进入新增项目暂停页面，填写暂停原因及时间，上传电子件，点击【提交信息】如下图：</w:t>
      </w:r>
    </w:p>
    <w:p>
      <w:pPr>
        <w:pStyle w:val="39"/>
        <w:bidi w:val="0"/>
      </w:pPr>
      <w:r>
        <w:drawing>
          <wp:inline distT="0" distB="0" distL="114300" distR="114300">
            <wp:extent cx="5269865" cy="2250440"/>
            <wp:effectExtent l="0" t="0" r="635" b="10160"/>
            <wp:docPr id="17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0"/>
                    <pic:cNvPicPr>
                      <a:picLocks noChangeAspect="1"/>
                    </pic:cNvPicPr>
                  </pic:nvPicPr>
                  <pic:blipFill>
                    <a:blip r:embed="rId168"/>
                    <a:stretch>
                      <a:fillRect/>
                    </a:stretch>
                  </pic:blipFill>
                  <pic:spPr>
                    <a:xfrm>
                      <a:off x="0" y="0"/>
                      <a:ext cx="5269865" cy="2250440"/>
                    </a:xfrm>
                    <a:prstGeom prst="rect">
                      <a:avLst/>
                    </a:prstGeom>
                    <a:noFill/>
                    <a:ln>
                      <a:noFill/>
                    </a:ln>
                  </pic:spPr>
                </pic:pic>
              </a:graphicData>
            </a:graphic>
          </wp:inline>
        </w:drawing>
      </w:r>
    </w:p>
    <w:p>
      <w:pPr>
        <w:bidi w:val="0"/>
        <w:rPr>
          <w:rFonts w:hint="default"/>
          <w:lang w:val="en-US" w:eastAsia="zh-CN"/>
        </w:rPr>
      </w:pPr>
      <w:r>
        <w:rPr>
          <w:rFonts w:hint="eastAsia"/>
          <w:lang w:val="en-US" w:eastAsia="zh-CN"/>
        </w:rPr>
        <w:t>4、填写完毕后</w:t>
      </w:r>
      <w:r>
        <w:rPr>
          <w:rFonts w:hint="eastAsia"/>
        </w:rPr>
        <w:t>点击</w:t>
      </w:r>
      <w:r>
        <w:rPr>
          <w:rFonts w:hint="eastAsia"/>
          <w:lang w:eastAsia="zh-CN"/>
        </w:rPr>
        <w:t>“</w:t>
      </w:r>
      <w:r>
        <w:rPr>
          <w:rFonts w:hint="eastAsia"/>
        </w:rPr>
        <w:t>提交信息</w:t>
      </w:r>
      <w:r>
        <w:rPr>
          <w:rFonts w:hint="eastAsia"/>
          <w:lang w:eastAsia="zh-CN"/>
        </w:rPr>
        <w:t>”</w:t>
      </w:r>
      <w:r>
        <w:rPr>
          <w:rFonts w:hint="eastAsia"/>
          <w:lang w:val="en-US" w:eastAsia="zh-CN"/>
        </w:rPr>
        <w:t>按钮即可，输入签署意见点击“确认提交”即可；</w:t>
      </w:r>
    </w:p>
    <w:p>
      <w:pPr>
        <w:pStyle w:val="39"/>
        <w:bidi w:val="0"/>
        <w:rPr>
          <w:rFonts w:hint="eastAsia"/>
          <w:lang w:val="en-US" w:eastAsia="zh-CN"/>
        </w:rPr>
      </w:pPr>
      <w:r>
        <w:drawing>
          <wp:inline distT="0" distB="0" distL="114300" distR="114300">
            <wp:extent cx="5264785" cy="2263775"/>
            <wp:effectExtent l="0" t="0" r="5715" b="9525"/>
            <wp:docPr id="17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81"/>
                    <pic:cNvPicPr>
                      <a:picLocks noChangeAspect="1"/>
                    </pic:cNvPicPr>
                  </pic:nvPicPr>
                  <pic:blipFill>
                    <a:blip r:embed="rId169"/>
                    <a:stretch>
                      <a:fillRect/>
                    </a:stretch>
                  </pic:blipFill>
                  <pic:spPr>
                    <a:xfrm>
                      <a:off x="0" y="0"/>
                      <a:ext cx="5264785" cy="2263775"/>
                    </a:xfrm>
                    <a:prstGeom prst="rect">
                      <a:avLst/>
                    </a:prstGeom>
                    <a:noFill/>
                    <a:ln>
                      <a:noFill/>
                    </a:ln>
                  </pic:spPr>
                </pic:pic>
              </a:graphicData>
            </a:graphic>
          </wp:inline>
        </w:drawing>
      </w:r>
    </w:p>
    <w:sectPr>
      <w:pgSz w:w="11906" w:h="16838"/>
      <w:pgMar w:top="1440" w:right="1800" w:bottom="1440" w:left="1800" w:header="624" w:footer="624"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Light">
    <w:altName w:val="宋体"/>
    <w:panose1 w:val="02020300000000000000"/>
    <w:charset w:val="86"/>
    <w:family w:val="auto"/>
    <w:pitch w:val="default"/>
    <w:sig w:usb0="00000000" w:usb1="00000000" w:usb2="00000016" w:usb3="00000000" w:csb0="60060107" w:csb1="00000000"/>
  </w:font>
  <w:font w:name="monospace">
    <w:altName w:val="Segoe Print"/>
    <w:panose1 w:val="00000000000000000000"/>
    <w:charset w:val="00"/>
    <w:family w:val="auto"/>
    <w:pitch w:val="default"/>
    <w:sig w:usb0="00000000" w:usb1="00000000" w:usb2="00000000" w:usb3="00000000" w:csb0="00000000" w:csb1="00000000"/>
  </w:font>
  <w:font w:name="思源黑体 CN Regular">
    <w:altName w:val="黑体"/>
    <w:panose1 w:val="020B0500000000000000"/>
    <w:charset w:val="86"/>
    <w:family w:val="swiss"/>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 w:name="思源宋体 CN Light">
    <w:altName w:val="宋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keepNext w:val="0"/>
      <w:keepLines w:val="0"/>
      <w:pageBreakBefore w:val="0"/>
      <w:widowControl w:val="0"/>
      <w:pBdr>
        <w:top w:val="single" w:color="9BBB59" w:sz="24" w:space="5"/>
      </w:pBdr>
      <w:kinsoku/>
      <w:wordWrap/>
      <w:overflowPunct/>
      <w:topLinePunct w:val="0"/>
      <w:autoSpaceDE/>
      <w:autoSpaceDN/>
      <w:bidi w:val="0"/>
      <w:adjustRightInd/>
      <w:snapToGrid/>
      <w:spacing w:line="240" w:lineRule="auto"/>
      <w:ind w:firstLine="0" w:firstLineChars="0"/>
      <w:jc w:val="center"/>
      <w:textAlignment w:val="auto"/>
      <w:rPr>
        <w:rFonts w:eastAsia="思源宋体 CN Light"/>
      </w:rPr>
    </w:pPr>
    <w:r>
      <w:rPr>
        <w:rFonts w:hint="eastAsia" w:ascii="Times New Roman" w:hAnsi="Times New Roman" w:eastAsia="思源宋体 CN Light" w:cs="Times New Roman"/>
        <w:sz w:val="1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rPr>
                              <w:rFonts w:hint="default" w:eastAsia="思源宋体 CN Light"/>
                              <w:lang w:val="en-US" w:eastAsia="zh-CN"/>
                            </w:rPr>
                          </w:pPr>
                          <w:r>
                            <w:rPr>
                              <w:rFonts w:hint="eastAsia" w:eastAsia="思源宋体 CN Light"/>
                              <w:lang w:eastAsia="zh-CN"/>
                            </w:rPr>
                            <w:t xml:space="preserve"> </w:t>
                          </w:r>
                          <w:r>
                            <w:rPr>
                              <w:rFonts w:hint="eastAsia" w:eastAsia="思源宋体 CN Light"/>
                              <w:lang w:eastAsia="zh-CN"/>
                            </w:rPr>
                            <w:fldChar w:fldCharType="begin"/>
                          </w:r>
                          <w:r>
                            <w:rPr>
                              <w:rFonts w:hint="eastAsia" w:eastAsia="思源宋体 CN Light"/>
                              <w:lang w:eastAsia="zh-CN"/>
                            </w:rPr>
                            <w:instrText xml:space="preserve"> PAGE  \* MERGEFORMAT </w:instrText>
                          </w:r>
                          <w:r>
                            <w:rPr>
                              <w:rFonts w:hint="eastAsia" w:eastAsia="思源宋体 CN Light"/>
                              <w:lang w:eastAsia="zh-CN"/>
                            </w:rPr>
                            <w:fldChar w:fldCharType="separate"/>
                          </w:r>
                          <w:r>
                            <w:rPr>
                              <w:rFonts w:hint="eastAsia" w:eastAsia="思源宋体 CN Light"/>
                              <w:lang w:eastAsia="zh-CN"/>
                            </w:rPr>
                            <w:t>1</w:t>
                          </w:r>
                          <w:r>
                            <w:rPr>
                              <w:rFonts w:hint="eastAsia" w:eastAsia="思源宋体 CN Light"/>
                              <w:lang w:eastAsia="zh-CN"/>
                            </w:rPr>
                            <w:fldChar w:fldCharType="end"/>
                          </w:r>
                          <w:r>
                            <w:rPr>
                              <w:rFonts w:hint="eastAsia" w:eastAsia="思源宋体 CN Light"/>
                              <w:lang w:eastAsia="zh-CN"/>
                            </w:rPr>
                            <w:t xml:space="preserve"> </w:t>
                          </w:r>
                          <w:r>
                            <w:rPr>
                              <w:rFonts w:hint="eastAsia" w:eastAsia="思源宋体 CN Light"/>
                              <w:lang w:val="en-US" w:eastAsia="zh-CN"/>
                            </w:rPr>
                            <w:t>/</w:t>
                          </w:r>
                          <w:r>
                            <w:rPr>
                              <w:rFonts w:hint="eastAsia"/>
                              <w:lang w:val="en-US" w:eastAsia="zh-CN"/>
                            </w:rPr>
                            <w:t>61</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ON7UsFgIAABcEAAAOAAAAAAAA&#10;AAEAIAAAAB8BAABkcnMvZTJvRG9jLnhtbFBLBQYAAAAABgAGAFkBAACnBQAAAAA=&#10;">
              <v:fill on="f" focussize="0,0"/>
              <v:stroke on="f" weight="0.5pt"/>
              <v:imagedata o:title=""/>
              <o:lock v:ext="edit" aspectratio="f"/>
              <v:textbox inset="0mm,0mm,0mm,0mm" style="mso-fit-shape-to-text:t;">
                <w:txbxContent>
                  <w:p>
                    <w:pPr>
                      <w:pStyle w:val="16"/>
                      <w:rPr>
                        <w:rFonts w:hint="default" w:eastAsia="思源宋体 CN Light"/>
                        <w:lang w:val="en-US" w:eastAsia="zh-CN"/>
                      </w:rPr>
                    </w:pPr>
                    <w:r>
                      <w:rPr>
                        <w:rFonts w:hint="eastAsia" w:eastAsia="思源宋体 CN Light"/>
                        <w:lang w:eastAsia="zh-CN"/>
                      </w:rPr>
                      <w:t xml:space="preserve"> </w:t>
                    </w:r>
                    <w:r>
                      <w:rPr>
                        <w:rFonts w:hint="eastAsia" w:eastAsia="思源宋体 CN Light"/>
                        <w:lang w:eastAsia="zh-CN"/>
                      </w:rPr>
                      <w:fldChar w:fldCharType="begin"/>
                    </w:r>
                    <w:r>
                      <w:rPr>
                        <w:rFonts w:hint="eastAsia" w:eastAsia="思源宋体 CN Light"/>
                        <w:lang w:eastAsia="zh-CN"/>
                      </w:rPr>
                      <w:instrText xml:space="preserve"> PAGE  \* MERGEFORMAT </w:instrText>
                    </w:r>
                    <w:r>
                      <w:rPr>
                        <w:rFonts w:hint="eastAsia" w:eastAsia="思源宋体 CN Light"/>
                        <w:lang w:eastAsia="zh-CN"/>
                      </w:rPr>
                      <w:fldChar w:fldCharType="separate"/>
                    </w:r>
                    <w:r>
                      <w:rPr>
                        <w:rFonts w:hint="eastAsia" w:eastAsia="思源宋体 CN Light"/>
                        <w:lang w:eastAsia="zh-CN"/>
                      </w:rPr>
                      <w:t>1</w:t>
                    </w:r>
                    <w:r>
                      <w:rPr>
                        <w:rFonts w:hint="eastAsia" w:eastAsia="思源宋体 CN Light"/>
                        <w:lang w:eastAsia="zh-CN"/>
                      </w:rPr>
                      <w:fldChar w:fldCharType="end"/>
                    </w:r>
                    <w:r>
                      <w:rPr>
                        <w:rFonts w:hint="eastAsia" w:eastAsia="思源宋体 CN Light"/>
                        <w:lang w:eastAsia="zh-CN"/>
                      </w:rPr>
                      <w:t xml:space="preserve"> </w:t>
                    </w:r>
                    <w:r>
                      <w:rPr>
                        <w:rFonts w:hint="eastAsia" w:eastAsia="思源宋体 CN Light"/>
                        <w:lang w:val="en-US" w:eastAsia="zh-CN"/>
                      </w:rPr>
                      <w:t>/</w:t>
                    </w:r>
                    <w:r>
                      <w:rPr>
                        <w:rFonts w:hint="eastAsia"/>
                        <w:lang w:val="en-US" w:eastAsia="zh-CN"/>
                      </w:rPr>
                      <w:t>61</w:t>
                    </w:r>
                  </w:p>
                </w:txbxContent>
              </v:textbox>
            </v:shape>
          </w:pict>
        </mc:Fallback>
      </mc:AlternateContent>
    </w:r>
    <w:r>
      <w:rPr>
        <w:rFonts w:hint="eastAsia" w:ascii="Times New Roman" w:hAnsi="Times New Roman" w:eastAsia="思源宋体 CN Light" w:cs="Times New Roman"/>
        <w:i w:val="0"/>
        <w:iCs w:val="0"/>
        <w:color w:val="8C8C8C"/>
        <w:lang w:val="en-US" w:eastAsia="zh-CN"/>
      </w:rPr>
      <w:t>国泰新点软件股份有限公司 0512-58188000</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keepNext w:val="0"/>
      <w:keepLines w:val="0"/>
      <w:pageBreakBefore w:val="0"/>
      <w:widowControl w:val="0"/>
      <w:pBdr>
        <w:bottom w:val="thickThinSmallGap" w:color="622423" w:sz="24" w:space="1"/>
      </w:pBdr>
      <w:kinsoku/>
      <w:wordWrap/>
      <w:overflowPunct/>
      <w:topLinePunct w:val="0"/>
      <w:autoSpaceDE/>
      <w:autoSpaceDN/>
      <w:bidi w:val="0"/>
      <w:adjustRightInd/>
      <w:snapToGrid/>
      <w:spacing w:line="240" w:lineRule="auto"/>
      <w:ind w:firstLine="0" w:firstLineChars="0"/>
      <w:jc w:val="left"/>
      <w:textAlignment w:val="auto"/>
      <w:rPr>
        <w:rFonts w:ascii="思源宋体 CN Light" w:hAnsi="思源宋体 CN Light" w:eastAsia="思源宋体 CN Light"/>
      </w:rPr>
    </w:pPr>
    <w:r>
      <w:rPr>
        <w:rFonts w:hint="eastAsia" w:ascii="宋体" w:hAnsi="宋体"/>
      </w:rPr>
      <w:drawing>
        <wp:inline distT="0" distB="0" distL="114300" distR="114300">
          <wp:extent cx="883285" cy="201930"/>
          <wp:effectExtent l="0" t="0" r="5715" b="1270"/>
          <wp:docPr id="179" name="图片 179" descr="公司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公司log"/>
                  <pic:cNvPicPr>
                    <a:picLocks noChangeAspect="1"/>
                  </pic:cNvPicPr>
                </pic:nvPicPr>
                <pic:blipFill>
                  <a:blip r:embed="rId1"/>
                  <a:stretch>
                    <a:fillRect/>
                  </a:stretch>
                </pic:blipFill>
                <pic:spPr>
                  <a:xfrm>
                    <a:off x="0" y="0"/>
                    <a:ext cx="883285" cy="201930"/>
                  </a:xfrm>
                  <a:prstGeom prst="rect">
                    <a:avLst/>
                  </a:prstGeom>
                </pic:spPr>
              </pic:pic>
            </a:graphicData>
          </a:graphic>
        </wp:inline>
      </w:drawing>
    </w:r>
    <w:r>
      <w:rPr>
        <w:rFonts w:hint="eastAsia" w:ascii="宋体" w:hAnsi="宋体"/>
        <w:lang w:val="en-US" w:eastAsia="zh-CN"/>
      </w:rPr>
      <w:t>西咸新区物业服务企业招标投标交易系统建设项目</w:t>
    </w:r>
    <w:r>
      <w:rPr>
        <w:rFonts w:hint="eastAsia" w:ascii="Times New Roman" w:hAnsi="Times New Roman" w:eastAsia="思源宋体 CN Light"/>
      </w:rPr>
      <w:t>招标代理操作手册</w:t>
    </w:r>
  </w:p>
  <w:p>
    <w:pPr>
      <w:pStyle w:val="1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E5AF683"/>
    <w:multiLevelType w:val="singleLevel"/>
    <w:tmpl w:val="CE5AF683"/>
    <w:lvl w:ilvl="0" w:tentative="0">
      <w:start w:val="2"/>
      <w:numFmt w:val="decimal"/>
      <w:suff w:val="nothing"/>
      <w:lvlText w:val="（%1）"/>
      <w:lvlJc w:val="left"/>
    </w:lvl>
  </w:abstractNum>
  <w:abstractNum w:abstractNumId="1">
    <w:nsid w:val="D2C080BB"/>
    <w:multiLevelType w:val="multilevel"/>
    <w:tmpl w:val="D2C080BB"/>
    <w:lvl w:ilvl="0" w:tentative="0">
      <w:start w:val="2"/>
      <w:numFmt w:val="decimal"/>
      <w:suff w:val="nothing"/>
      <w:lvlText w:val="%1、"/>
      <w:lvlJc w:val="left"/>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E75A2223"/>
    <w:multiLevelType w:val="singleLevel"/>
    <w:tmpl w:val="E75A2223"/>
    <w:lvl w:ilvl="0" w:tentative="0">
      <w:start w:val="1"/>
      <w:numFmt w:val="decimal"/>
      <w:suff w:val="nothing"/>
      <w:lvlText w:val="（%1）"/>
      <w:lvlJc w:val="left"/>
    </w:lvl>
  </w:abstractNum>
  <w:abstractNum w:abstractNumId="3">
    <w:nsid w:val="0626DBFE"/>
    <w:multiLevelType w:val="multilevel"/>
    <w:tmpl w:val="0626DBFE"/>
    <w:lvl w:ilvl="0" w:tentative="0">
      <w:start w:val="1"/>
      <w:numFmt w:val="chineseCounting"/>
      <w:pStyle w:val="3"/>
      <w:suff w:val="nothing"/>
      <w:lvlText w:val="%1、"/>
      <w:lvlJc w:val="left"/>
      <w:pPr>
        <w:tabs>
          <w:tab w:val="left" w:pos="0"/>
        </w:tabs>
        <w:ind w:left="0" w:firstLine="0"/>
      </w:pPr>
      <w:rPr>
        <w:rFonts w:hint="eastAsia" w:ascii="Times New Roman" w:hAnsi="Times New Roman" w:eastAsia="思源宋体 CN Light" w:cs="思源宋体 CN Light"/>
        <w:b/>
        <w:sz w:val="32"/>
      </w:rPr>
    </w:lvl>
    <w:lvl w:ilvl="1" w:tentative="0">
      <w:start w:val="1"/>
      <w:numFmt w:val="decimal"/>
      <w:pStyle w:val="5"/>
      <w:isLgl/>
      <w:suff w:val="nothing"/>
      <w:lvlText w:val="%1.%2、"/>
      <w:lvlJc w:val="left"/>
      <w:pPr>
        <w:tabs>
          <w:tab w:val="left" w:pos="420"/>
        </w:tabs>
        <w:ind w:left="0" w:firstLine="0"/>
      </w:pPr>
      <w:rPr>
        <w:rFonts w:hint="eastAsia" w:ascii="Times New Roman" w:hAnsi="Times New Roman" w:eastAsia="思源宋体 CN Light" w:cs="思源宋体 CN Light"/>
        <w:b/>
        <w:sz w:val="30"/>
      </w:rPr>
    </w:lvl>
    <w:lvl w:ilvl="2" w:tentative="0">
      <w:start w:val="1"/>
      <w:numFmt w:val="decimal"/>
      <w:pStyle w:val="6"/>
      <w:isLgl/>
      <w:suff w:val="nothing"/>
      <w:lvlText w:val="%1.%2.%3、"/>
      <w:lvlJc w:val="left"/>
      <w:pPr>
        <w:tabs>
          <w:tab w:val="left" w:pos="0"/>
        </w:tabs>
        <w:ind w:left="0" w:firstLine="0"/>
      </w:pPr>
      <w:rPr>
        <w:rFonts w:hint="eastAsia" w:ascii="Times New Roman" w:hAnsi="Times New Roman" w:eastAsia="思源宋体 CN Light" w:cs="思源宋体 CN Light"/>
        <w:b/>
        <w:sz w:val="28"/>
      </w:rPr>
    </w:lvl>
    <w:lvl w:ilvl="3" w:tentative="0">
      <w:start w:val="1"/>
      <w:numFmt w:val="decimal"/>
      <w:pStyle w:val="7"/>
      <w:isLgl/>
      <w:suff w:val="nothing"/>
      <w:lvlText w:val="%1.%2.%3.%4、"/>
      <w:lvlJc w:val="left"/>
      <w:pPr>
        <w:tabs>
          <w:tab w:val="left" w:pos="420"/>
        </w:tabs>
        <w:ind w:left="0" w:firstLine="0"/>
      </w:pPr>
      <w:rPr>
        <w:rFonts w:hint="eastAsia" w:ascii="Times New Roman" w:hAnsi="Times New Roman" w:eastAsia="思源宋体 CN Light" w:cs="思源宋体 CN Light"/>
        <w:b/>
        <w:sz w:val="24"/>
      </w:rPr>
    </w:lvl>
    <w:lvl w:ilvl="4" w:tentative="0">
      <w:start w:val="1"/>
      <w:numFmt w:val="decimal"/>
      <w:pStyle w:val="8"/>
      <w:isLgl/>
      <w:suff w:val="nothing"/>
      <w:lvlText w:val="%1.%2.%3.%4.%5、"/>
      <w:lvlJc w:val="left"/>
      <w:pPr>
        <w:tabs>
          <w:tab w:val="left" w:pos="420"/>
        </w:tabs>
        <w:ind w:left="0" w:firstLine="0"/>
      </w:pPr>
      <w:rPr>
        <w:rFonts w:hint="eastAsia" w:ascii="Times New Roman" w:hAnsi="Times New Roman" w:eastAsia="思源宋体 CN Light" w:cs="思源宋体 CN Light"/>
        <w:b/>
        <w:sz w:val="21"/>
      </w:rPr>
    </w:lvl>
    <w:lvl w:ilvl="5" w:tentative="0">
      <w:start w:val="1"/>
      <w:numFmt w:val="decimal"/>
      <w:pStyle w:val="9"/>
      <w:isLgl/>
      <w:suff w:val="nothing"/>
      <w:lvlText w:val="%1.%2.%3.%4.%5.%6、"/>
      <w:lvlJc w:val="left"/>
      <w:pPr>
        <w:tabs>
          <w:tab w:val="left" w:pos="420"/>
        </w:tabs>
        <w:ind w:left="0" w:firstLine="0"/>
      </w:pPr>
      <w:rPr>
        <w:rFonts w:hint="eastAsia" w:ascii="Times New Roman" w:hAnsi="Times New Roman" w:eastAsia="思源宋体 CN Light" w:cs="思源宋体 CN Light"/>
        <w:sz w:val="21"/>
      </w:rPr>
    </w:lvl>
    <w:lvl w:ilvl="6" w:tentative="0">
      <w:start w:val="1"/>
      <w:numFmt w:val="decimal"/>
      <w:pStyle w:val="10"/>
      <w:isLgl/>
      <w:suff w:val="nothing"/>
      <w:lvlText w:val="%1.%2.%3.%4.%5.%6.%7、"/>
      <w:lvlJc w:val="left"/>
      <w:pPr>
        <w:tabs>
          <w:tab w:val="left" w:pos="420"/>
        </w:tabs>
        <w:ind w:left="0" w:firstLine="0"/>
      </w:pPr>
      <w:rPr>
        <w:rFonts w:hint="eastAsia" w:ascii="Times New Roman" w:hAnsi="Times New Roman" w:eastAsia="思源宋体 CN Light" w:cs="思源宋体 CN Light"/>
        <w:sz w:val="21"/>
      </w:rPr>
    </w:lvl>
    <w:lvl w:ilvl="7" w:tentative="0">
      <w:start w:val="1"/>
      <w:numFmt w:val="decimal"/>
      <w:pStyle w:val="11"/>
      <w:isLgl/>
      <w:suff w:val="nothing"/>
      <w:lvlText w:val="%1.%2.%3.%4.%5.%6.%7.%8、"/>
      <w:lvlJc w:val="left"/>
      <w:pPr>
        <w:tabs>
          <w:tab w:val="left" w:pos="420"/>
        </w:tabs>
        <w:ind w:left="0" w:firstLine="0"/>
      </w:pPr>
      <w:rPr>
        <w:rFonts w:hint="eastAsia" w:ascii="Times New Roman" w:hAnsi="Times New Roman" w:eastAsia="思源宋体 CN Light" w:cs="思源宋体 CN Light"/>
        <w:sz w:val="21"/>
      </w:rPr>
    </w:lvl>
    <w:lvl w:ilvl="8" w:tentative="0">
      <w:start w:val="1"/>
      <w:numFmt w:val="decimal"/>
      <w:pStyle w:val="12"/>
      <w:isLgl/>
      <w:suff w:val="nothing"/>
      <w:lvlText w:val="%1.%2.%3.%4.%5.%6.%7.%8.%9、"/>
      <w:lvlJc w:val="left"/>
      <w:pPr>
        <w:tabs>
          <w:tab w:val="left" w:pos="420"/>
        </w:tabs>
        <w:ind w:left="0" w:firstLine="0"/>
      </w:pPr>
      <w:rPr>
        <w:rFonts w:hint="eastAsia" w:ascii="Times New Roman" w:hAnsi="Times New Roman" w:eastAsia="思源宋体 CN Light" w:cs="思源宋体 CN Light"/>
        <w:sz w:val="21"/>
      </w:rPr>
    </w:lvl>
  </w:abstractNum>
  <w:abstractNum w:abstractNumId="4">
    <w:nsid w:val="1C324737"/>
    <w:multiLevelType w:val="singleLevel"/>
    <w:tmpl w:val="1C324737"/>
    <w:lvl w:ilvl="0" w:tentative="0">
      <w:start w:val="2"/>
      <w:numFmt w:val="decimal"/>
      <w:suff w:val="nothing"/>
      <w:lvlText w:val="%1、"/>
      <w:lvlJc w:val="left"/>
    </w:lvl>
  </w:abstractNum>
  <w:abstractNum w:abstractNumId="5">
    <w:nsid w:val="27D053EF"/>
    <w:multiLevelType w:val="singleLevel"/>
    <w:tmpl w:val="27D053EF"/>
    <w:lvl w:ilvl="0" w:tentative="0">
      <w:start w:val="3"/>
      <w:numFmt w:val="decimal"/>
      <w:suff w:val="nothing"/>
      <w:lvlText w:val="%1、"/>
      <w:lvlJc w:val="left"/>
    </w:lvl>
  </w:abstractNum>
  <w:abstractNum w:abstractNumId="6">
    <w:nsid w:val="52C45F58"/>
    <w:multiLevelType w:val="singleLevel"/>
    <w:tmpl w:val="52C45F58"/>
    <w:lvl w:ilvl="0" w:tentative="0">
      <w:start w:val="2"/>
      <w:numFmt w:val="decimal"/>
      <w:suff w:val="nothing"/>
      <w:lvlText w:val="%1、"/>
      <w:lvlJc w:val="left"/>
      <w:pPr>
        <w:ind w:left="210"/>
      </w:pPr>
    </w:lvl>
  </w:abstractNum>
  <w:abstractNum w:abstractNumId="7">
    <w:nsid w:val="6A656161"/>
    <w:multiLevelType w:val="singleLevel"/>
    <w:tmpl w:val="6A656161"/>
    <w:lvl w:ilvl="0" w:tentative="0">
      <w:start w:val="1"/>
      <w:numFmt w:val="decimal"/>
      <w:suff w:val="nothing"/>
      <w:lvlText w:val="%1、"/>
      <w:lvlJc w:val="left"/>
    </w:lvl>
  </w:abstractNum>
  <w:abstractNum w:abstractNumId="8">
    <w:nsid w:val="6D8FC033"/>
    <w:multiLevelType w:val="singleLevel"/>
    <w:tmpl w:val="6D8FC033"/>
    <w:lvl w:ilvl="0" w:tentative="0">
      <w:start w:val="6"/>
      <w:numFmt w:val="decimal"/>
      <w:suff w:val="nothing"/>
      <w:lvlText w:val="%1、"/>
      <w:lvlJc w:val="left"/>
    </w:lvl>
  </w:abstractNum>
  <w:num w:numId="1">
    <w:abstractNumId w:val="3"/>
  </w:num>
  <w:num w:numId="2">
    <w:abstractNumId w:val="1"/>
  </w:num>
  <w:num w:numId="3">
    <w:abstractNumId w:val="5"/>
  </w:num>
  <w:num w:numId="4">
    <w:abstractNumId w:val="6"/>
  </w:num>
  <w:num w:numId="5">
    <w:abstractNumId w:val="0"/>
  </w:num>
  <w:num w:numId="6">
    <w:abstractNumId w:val="2"/>
  </w:num>
  <w:num w:numId="7">
    <w:abstractNumId w:val="7"/>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2061A07"/>
    <w:rsid w:val="061631F2"/>
    <w:rsid w:val="12061A07"/>
    <w:rsid w:val="184E1A8B"/>
    <w:rsid w:val="1A5B27E0"/>
    <w:rsid w:val="21AF1CEE"/>
    <w:rsid w:val="2DBD08A2"/>
    <w:rsid w:val="30BD40CC"/>
    <w:rsid w:val="382A1A3A"/>
    <w:rsid w:val="4B824C4E"/>
    <w:rsid w:val="4B8C31A3"/>
    <w:rsid w:val="4F0B6567"/>
    <w:rsid w:val="61B5330A"/>
    <w:rsid w:val="722D3C9F"/>
    <w:rsid w:val="7402003C"/>
    <w:rsid w:val="761E4902"/>
    <w:rsid w:val="77797DD0"/>
    <w:rsid w:val="787E0069"/>
    <w:rsid w:val="78D14FE9"/>
    <w:rsid w:val="7AC237B1"/>
    <w:rsid w:val="7AED3515"/>
    <w:rsid w:val="7E615B15"/>
    <w:rsid w:val="7ED02EA8"/>
    <w:rsid w:val="7FBB5F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pPr>
    <w:rPr>
      <w:rFonts w:ascii="Times New Roman" w:hAnsi="Times New Roman" w:eastAsia="思源宋体 CN Light" w:cs="Times New Roman"/>
      <w:kern w:val="2"/>
      <w:sz w:val="21"/>
      <w:szCs w:val="21"/>
      <w:lang w:val="en-US" w:eastAsia="zh-CN" w:bidi="ar-SA"/>
    </w:rPr>
  </w:style>
  <w:style w:type="paragraph" w:styleId="3">
    <w:name w:val="heading 1"/>
    <w:basedOn w:val="1"/>
    <w:next w:val="4"/>
    <w:link w:val="34"/>
    <w:qFormat/>
    <w:uiPriority w:val="0"/>
    <w:pPr>
      <w:keepNext/>
      <w:keepLines/>
      <w:numPr>
        <w:ilvl w:val="0"/>
        <w:numId w:val="1"/>
      </w:numPr>
      <w:spacing w:before="120" w:beforeLines="0" w:beforeAutospacing="0" w:after="120" w:afterLines="0" w:afterAutospacing="0" w:line="360" w:lineRule="auto"/>
      <w:ind w:left="0" w:firstLine="0" w:firstLineChars="0"/>
      <w:jc w:val="both"/>
      <w:outlineLvl w:val="0"/>
    </w:pPr>
    <w:rPr>
      <w:rFonts w:ascii="Times New Roman" w:hAnsi="Times New Roman" w:cstheme="minorBidi"/>
      <w:b/>
      <w:bCs/>
      <w:kern w:val="44"/>
      <w:sz w:val="32"/>
      <w:szCs w:val="32"/>
    </w:rPr>
  </w:style>
  <w:style w:type="paragraph" w:styleId="5">
    <w:name w:val="heading 2"/>
    <w:basedOn w:val="1"/>
    <w:next w:val="4"/>
    <w:unhideWhenUsed/>
    <w:qFormat/>
    <w:uiPriority w:val="0"/>
    <w:pPr>
      <w:keepNext/>
      <w:keepLines/>
      <w:numPr>
        <w:ilvl w:val="1"/>
        <w:numId w:val="1"/>
      </w:numPr>
      <w:spacing w:before="120" w:beforeLines="0" w:beforeAutospacing="0" w:after="120" w:afterLines="0" w:afterAutospacing="0" w:line="360" w:lineRule="auto"/>
      <w:ind w:left="0" w:firstLine="0" w:firstLineChars="0"/>
      <w:jc w:val="both"/>
      <w:outlineLvl w:val="1"/>
    </w:pPr>
    <w:rPr>
      <w:rFonts w:ascii="Times New Roman" w:hAnsi="Times New Roman" w:eastAsia="思源宋体 CN Light" w:cstheme="minorBidi"/>
      <w:b/>
      <w:bCs/>
      <w:sz w:val="30"/>
      <w:szCs w:val="30"/>
    </w:rPr>
  </w:style>
  <w:style w:type="paragraph" w:styleId="6">
    <w:name w:val="heading 3"/>
    <w:basedOn w:val="1"/>
    <w:next w:val="1"/>
    <w:unhideWhenUsed/>
    <w:qFormat/>
    <w:uiPriority w:val="0"/>
    <w:pPr>
      <w:keepNext/>
      <w:keepLines/>
      <w:numPr>
        <w:ilvl w:val="2"/>
        <w:numId w:val="1"/>
      </w:numPr>
      <w:spacing w:before="120" w:beforeLines="0" w:beforeAutospacing="0" w:after="120" w:afterLines="0" w:afterAutospacing="0" w:line="360" w:lineRule="auto"/>
      <w:ind w:left="0" w:firstLine="0" w:firstLineChars="0"/>
      <w:outlineLvl w:val="2"/>
    </w:pPr>
    <w:rPr>
      <w:rFonts w:ascii="Times New Roman" w:hAnsi="Times New Roman"/>
      <w:b/>
      <w:sz w:val="28"/>
    </w:rPr>
  </w:style>
  <w:style w:type="paragraph" w:styleId="7">
    <w:name w:val="heading 4"/>
    <w:basedOn w:val="1"/>
    <w:next w:val="1"/>
    <w:semiHidden/>
    <w:unhideWhenUsed/>
    <w:qFormat/>
    <w:uiPriority w:val="0"/>
    <w:pPr>
      <w:keepNext/>
      <w:keepLines/>
      <w:numPr>
        <w:ilvl w:val="3"/>
        <w:numId w:val="1"/>
      </w:numPr>
      <w:spacing w:before="280" w:beforeLines="0" w:beforeAutospacing="0" w:after="290" w:afterLines="0" w:afterAutospacing="0" w:line="372" w:lineRule="auto"/>
      <w:ind w:left="0" w:firstLine="0" w:firstLineChars="0"/>
      <w:outlineLvl w:val="3"/>
    </w:pPr>
    <w:rPr>
      <w:rFonts w:ascii="Arial" w:hAnsi="Arial" w:eastAsia="黑体"/>
      <w:b/>
      <w:sz w:val="28"/>
    </w:rPr>
  </w:style>
  <w:style w:type="paragraph" w:styleId="8">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ind w:left="0" w:firstLine="0" w:firstLineChars="0"/>
      <w:outlineLvl w:val="4"/>
    </w:pPr>
    <w:rPr>
      <w:b/>
      <w:sz w:val="28"/>
    </w:rPr>
  </w:style>
  <w:style w:type="paragraph" w:styleId="9">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0" w:firstLine="0" w:firstLineChars="0"/>
      <w:outlineLvl w:val="5"/>
    </w:pPr>
    <w:rPr>
      <w:rFonts w:ascii="Arial" w:hAnsi="Arial" w:eastAsia="黑体"/>
      <w:b/>
      <w:sz w:val="24"/>
    </w:rPr>
  </w:style>
  <w:style w:type="paragraph" w:styleId="10">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0" w:firstLine="0" w:firstLineChars="0"/>
      <w:outlineLvl w:val="6"/>
    </w:pPr>
    <w:rPr>
      <w:b/>
      <w:sz w:val="24"/>
    </w:rPr>
  </w:style>
  <w:style w:type="paragraph" w:styleId="11">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0" w:firstLine="0" w:firstLineChars="0"/>
      <w:outlineLvl w:val="7"/>
    </w:pPr>
    <w:rPr>
      <w:rFonts w:ascii="Arial" w:hAnsi="Arial" w:eastAsia="黑体"/>
      <w:sz w:val="24"/>
    </w:rPr>
  </w:style>
  <w:style w:type="paragraph" w:styleId="12">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0" w:firstLine="0" w:firstLineChars="0"/>
      <w:outlineLvl w:val="8"/>
    </w:pPr>
    <w:rPr>
      <w:rFonts w:ascii="Arial" w:hAnsi="Arial" w:eastAsia="黑体"/>
      <w:sz w:val="21"/>
    </w:rPr>
  </w:style>
  <w:style w:type="character" w:default="1" w:styleId="21">
    <w:name w:val="Default Paragraph Font"/>
    <w:semiHidden/>
    <w:unhideWhenUsed/>
    <w:qFormat/>
    <w:uiPriority w:val="1"/>
  </w:style>
  <w:style w:type="table" w:default="1" w:styleId="20">
    <w:name w:val="Normal Table"/>
    <w:semiHidden/>
    <w:qFormat/>
    <w:uiPriority w:val="0"/>
    <w:tblPr>
      <w:tblCellMar>
        <w:top w:w="0" w:type="dxa"/>
        <w:left w:w="108" w:type="dxa"/>
        <w:bottom w:w="0" w:type="dxa"/>
        <w:right w:w="108" w:type="dxa"/>
      </w:tblCellMar>
    </w:tblPr>
  </w:style>
  <w:style w:type="paragraph" w:customStyle="1" w:styleId="2">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4">
    <w:name w:val="Indent Normal"/>
    <w:basedOn w:val="1"/>
    <w:qFormat/>
    <w:uiPriority w:val="0"/>
    <w:pPr>
      <w:ind w:firstLine="420" w:firstLineChars="200"/>
    </w:pPr>
  </w:style>
  <w:style w:type="paragraph" w:styleId="13">
    <w:name w:val="annotation text"/>
    <w:basedOn w:val="1"/>
    <w:qFormat/>
    <w:uiPriority w:val="0"/>
    <w:pPr>
      <w:jc w:val="left"/>
    </w:pPr>
  </w:style>
  <w:style w:type="paragraph" w:styleId="14">
    <w:name w:val="Block Text"/>
    <w:basedOn w:val="1"/>
    <w:qFormat/>
    <w:uiPriority w:val="0"/>
    <w:pPr>
      <w:spacing w:after="120" w:afterLines="0" w:afterAutospacing="0"/>
      <w:ind w:left="1440" w:leftChars="700" w:rightChars="700"/>
    </w:pPr>
  </w:style>
  <w:style w:type="paragraph" w:styleId="15">
    <w:name w:val="toc 3"/>
    <w:basedOn w:val="1"/>
    <w:next w:val="1"/>
    <w:qFormat/>
    <w:uiPriority w:val="0"/>
    <w:pPr>
      <w:spacing w:line="240" w:lineRule="auto"/>
      <w:ind w:left="840" w:leftChars="400" w:firstLine="0" w:firstLineChars="0"/>
    </w:pPr>
    <w:rPr>
      <w:rFonts w:ascii="Times New Roman" w:hAnsi="Times New Roman"/>
    </w:rPr>
  </w:style>
  <w:style w:type="paragraph" w:styleId="16">
    <w:name w:val="footer"/>
    <w:basedOn w:val="1"/>
    <w:qFormat/>
    <w:uiPriority w:val="0"/>
    <w:pPr>
      <w:tabs>
        <w:tab w:val="center" w:pos="4153"/>
        <w:tab w:val="right" w:pos="8306"/>
      </w:tabs>
      <w:snapToGrid w:val="0"/>
      <w:jc w:val="left"/>
    </w:pPr>
    <w:rPr>
      <w:sz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8">
    <w:name w:val="toc 1"/>
    <w:basedOn w:val="1"/>
    <w:next w:val="1"/>
    <w:qFormat/>
    <w:uiPriority w:val="0"/>
    <w:pPr>
      <w:spacing w:line="240" w:lineRule="auto"/>
      <w:ind w:firstLine="0" w:firstLineChars="0"/>
      <w:jc w:val="left"/>
    </w:pPr>
    <w:rPr>
      <w:rFonts w:ascii="Times New Roman" w:hAnsi="Times New Roman"/>
      <w:caps/>
    </w:rPr>
  </w:style>
  <w:style w:type="paragraph" w:styleId="19">
    <w:name w:val="toc 2"/>
    <w:basedOn w:val="1"/>
    <w:next w:val="1"/>
    <w:qFormat/>
    <w:uiPriority w:val="0"/>
    <w:pPr>
      <w:spacing w:line="240" w:lineRule="auto"/>
      <w:ind w:left="0" w:leftChars="0"/>
    </w:pPr>
    <w:rPr>
      <w:rFonts w:ascii="Times New Roman" w:hAnsi="Times New Roman"/>
    </w:rPr>
  </w:style>
  <w:style w:type="character" w:styleId="22">
    <w:name w:val="Strong"/>
    <w:basedOn w:val="21"/>
    <w:qFormat/>
    <w:uiPriority w:val="0"/>
    <w:rPr>
      <w:b/>
      <w:bCs/>
    </w:rPr>
  </w:style>
  <w:style w:type="character" w:styleId="23">
    <w:name w:val="FollowedHyperlink"/>
    <w:basedOn w:val="21"/>
    <w:qFormat/>
    <w:uiPriority w:val="0"/>
    <w:rPr>
      <w:color w:val="145CCD"/>
      <w:u w:val="none"/>
    </w:rPr>
  </w:style>
  <w:style w:type="character" w:styleId="24">
    <w:name w:val="Emphasis"/>
    <w:basedOn w:val="21"/>
    <w:qFormat/>
    <w:uiPriority w:val="0"/>
    <w:rPr>
      <w:b/>
      <w:bCs/>
    </w:rPr>
  </w:style>
  <w:style w:type="character" w:styleId="25">
    <w:name w:val="HTML Definition"/>
    <w:basedOn w:val="21"/>
    <w:qFormat/>
    <w:uiPriority w:val="0"/>
  </w:style>
  <w:style w:type="character" w:styleId="26">
    <w:name w:val="HTML Typewriter"/>
    <w:basedOn w:val="21"/>
    <w:qFormat/>
    <w:uiPriority w:val="0"/>
    <w:rPr>
      <w:rFonts w:hint="default" w:ascii="monospace" w:hAnsi="monospace" w:eastAsia="monospace" w:cs="monospace"/>
      <w:sz w:val="20"/>
      <w:shd w:val="clear" w:fill="FFFFFF"/>
    </w:rPr>
  </w:style>
  <w:style w:type="character" w:styleId="27">
    <w:name w:val="HTML Acronym"/>
    <w:basedOn w:val="21"/>
    <w:qFormat/>
    <w:uiPriority w:val="0"/>
  </w:style>
  <w:style w:type="character" w:styleId="28">
    <w:name w:val="HTML Variable"/>
    <w:basedOn w:val="21"/>
    <w:qFormat/>
    <w:uiPriority w:val="0"/>
  </w:style>
  <w:style w:type="character" w:styleId="29">
    <w:name w:val="Hyperlink"/>
    <w:basedOn w:val="21"/>
    <w:qFormat/>
    <w:uiPriority w:val="0"/>
    <w:rPr>
      <w:color w:val="145CCD"/>
      <w:u w:val="none"/>
    </w:rPr>
  </w:style>
  <w:style w:type="character" w:styleId="30">
    <w:name w:val="HTML Code"/>
    <w:basedOn w:val="21"/>
    <w:qFormat/>
    <w:uiPriority w:val="0"/>
    <w:rPr>
      <w:rFonts w:ascii="monospace" w:hAnsi="monospace" w:eastAsia="monospace" w:cs="monospace"/>
      <w:sz w:val="20"/>
    </w:rPr>
  </w:style>
  <w:style w:type="character" w:styleId="31">
    <w:name w:val="HTML Cite"/>
    <w:basedOn w:val="21"/>
    <w:qFormat/>
    <w:uiPriority w:val="0"/>
  </w:style>
  <w:style w:type="character" w:styleId="32">
    <w:name w:val="HTML Keyboard"/>
    <w:basedOn w:val="21"/>
    <w:qFormat/>
    <w:uiPriority w:val="0"/>
    <w:rPr>
      <w:rFonts w:hint="default" w:ascii="monospace" w:hAnsi="monospace" w:eastAsia="monospace" w:cs="monospace"/>
      <w:sz w:val="20"/>
    </w:rPr>
  </w:style>
  <w:style w:type="character" w:styleId="33">
    <w:name w:val="HTML Sample"/>
    <w:basedOn w:val="21"/>
    <w:qFormat/>
    <w:uiPriority w:val="0"/>
    <w:rPr>
      <w:rFonts w:hint="default" w:ascii="monospace" w:hAnsi="monospace" w:eastAsia="monospace" w:cs="monospace"/>
    </w:rPr>
  </w:style>
  <w:style w:type="character" w:customStyle="1" w:styleId="34">
    <w:name w:val="标题 1 Char"/>
    <w:basedOn w:val="21"/>
    <w:link w:val="3"/>
    <w:qFormat/>
    <w:uiPriority w:val="0"/>
    <w:rPr>
      <w:rFonts w:ascii="Times New Roman" w:hAnsi="Times New Roman" w:eastAsia="思源宋体 CN Light" w:cstheme="minorBidi"/>
      <w:kern w:val="44"/>
      <w:sz w:val="28"/>
      <w:szCs w:val="28"/>
    </w:rPr>
  </w:style>
  <w:style w:type="paragraph" w:customStyle="1" w:styleId="35">
    <w:name w:val="图"/>
    <w:basedOn w:val="1"/>
    <w:qFormat/>
    <w:uiPriority w:val="0"/>
    <w:pPr>
      <w:ind w:firstLine="0" w:firstLineChars="0"/>
      <w:jc w:val="center"/>
    </w:pPr>
  </w:style>
  <w:style w:type="paragraph" w:customStyle="1" w:styleId="36">
    <w:name w:val="样式15"/>
    <w:basedOn w:val="1"/>
    <w:qFormat/>
    <w:uiPriority w:val="0"/>
    <w:pPr>
      <w:ind w:firstLine="0" w:firstLineChars="0"/>
      <w:jc w:val="center"/>
    </w:pPr>
    <w:rPr>
      <w:rFonts w:hint="eastAsia" w:ascii="Calibri" w:hAnsi="Calibri" w:cs="宋体"/>
      <w:color w:val="000000"/>
      <w:szCs w:val="20"/>
    </w:rPr>
  </w:style>
  <w:style w:type="paragraph" w:customStyle="1" w:styleId="37">
    <w:name w:val="1"/>
    <w:basedOn w:val="1"/>
    <w:qFormat/>
    <w:uiPriority w:val="0"/>
    <w:pPr>
      <w:ind w:firstLine="0" w:firstLineChars="0"/>
    </w:pPr>
  </w:style>
  <w:style w:type="paragraph" w:styleId="38">
    <w:name w:val="List Paragraph"/>
    <w:basedOn w:val="1"/>
    <w:qFormat/>
    <w:uiPriority w:val="34"/>
  </w:style>
  <w:style w:type="paragraph" w:customStyle="1" w:styleId="39">
    <w:name w:val="样式1"/>
    <w:basedOn w:val="1"/>
    <w:qFormat/>
    <w:uiPriority w:val="0"/>
    <w:pPr>
      <w:spacing w:line="360" w:lineRule="auto"/>
      <w:ind w:firstLine="0" w:firstLineChars="0"/>
      <w:jc w:val="center"/>
    </w:pPr>
    <w:rPr>
      <w:sz w:val="21"/>
    </w:rPr>
  </w:style>
  <w:style w:type="character" w:customStyle="1" w:styleId="40">
    <w:name w:val="hover1"/>
    <w:basedOn w:val="21"/>
    <w:qFormat/>
    <w:uiPriority w:val="0"/>
  </w:style>
  <w:style w:type="character" w:customStyle="1" w:styleId="41">
    <w:name w:val="hover2"/>
    <w:basedOn w:val="21"/>
    <w:qFormat/>
    <w:uiPriority w:val="0"/>
    <w:rPr>
      <w:color w:val="2590EB"/>
    </w:rPr>
  </w:style>
  <w:style w:type="character" w:customStyle="1" w:styleId="42">
    <w:name w:val="hover3"/>
    <w:basedOn w:val="21"/>
    <w:qFormat/>
    <w:uiPriority w:val="0"/>
    <w:rPr>
      <w:color w:val="2590EB"/>
    </w:rPr>
  </w:style>
  <w:style w:type="character" w:customStyle="1" w:styleId="43">
    <w:name w:val="mini-outputtext1"/>
    <w:basedOn w:val="21"/>
    <w:qFormat/>
    <w:uiPriority w:val="0"/>
  </w:style>
  <w:style w:type="character" w:customStyle="1" w:styleId="44">
    <w:name w:val="hover"/>
    <w:basedOn w:val="21"/>
    <w:qFormat/>
    <w:uiPriority w:val="0"/>
    <w:rPr>
      <w:color w:val="2590EB"/>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theme" Target="theme/theme1.xml"/><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footer" Target="footer2.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header" Target="head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2" Type="http://schemas.openxmlformats.org/officeDocument/2006/relationships/fontTable" Target="fontTable.xml"/><Relationship Id="rId171" Type="http://schemas.openxmlformats.org/officeDocument/2006/relationships/numbering" Target="numbering.xml"/><Relationship Id="rId170" Type="http://schemas.openxmlformats.org/officeDocument/2006/relationships/customXml" Target="../customXml/item1.xml"/><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jpe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jpe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Office_11.8.2.9067_F1E327BC-269C-435d-A152-05C5408002CA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2021-12-08T05:47:00Z</dcterms:created>
  <dc:creator>NTKO</dc:creator>
  <cp:lastModifiedBy>新点软件</cp:lastModifiedBy>
  <dcterms:modified xsi:type="dcterms:W3CDTF">2022-04-14T03:38:54Z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2052-11.8.2.9067</vt:lpwstr>
  </property>
  <property fmtid="{D5CDD505-2E9C-101B-9397-08002B2CF9AE}" pid="3" name="ICV">
    <vt:lpwstr>7AD02F61FC1E4E37B0B5D566C2CC0C69</vt:lpwstr>
  </property>
</Properties>
</file>