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eastAsia="仿宋_GB2312"/>
          <w:b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36"/>
          <w:szCs w:val="36"/>
          <w:highlight w:val="none"/>
          <w:lang w:val="en-US" w:eastAsia="zh-CN"/>
        </w:rPr>
        <w:t xml:space="preserve">附件4             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val="zh-CN"/>
        </w:rPr>
        <w:t>保密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</w:rPr>
        <w:t>承诺书</w:t>
      </w:r>
    </w:p>
    <w:p>
      <w:pPr>
        <w:spacing w:line="560" w:lineRule="exact"/>
        <w:rPr>
          <w:rFonts w:hint="eastAsia" w:ascii="仿宋_GB2312" w:eastAsia="仿宋_GB2312"/>
          <w:b/>
          <w:color w:val="auto"/>
          <w:sz w:val="36"/>
          <w:szCs w:val="36"/>
          <w:highlight w:val="none"/>
          <w:lang w:val="zh-CN"/>
        </w:rPr>
      </w:pPr>
    </w:p>
    <w:p>
      <w:pPr>
        <w:spacing w:line="560" w:lineRule="exact"/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  <w:lang w:val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  <w:t>我单位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  <w:lang w:val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  <w:t>作为西咸新区公共资源交易中心金融服务平台金融产品提供方，自愿按照《西咸新区公共资源交易中心金融服务平台管理办法（试行）》相关要求提供电子保函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类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  <w:t>金融服务，现对在此过程中取得的任何技术或商业信息进行保密承诺，具体承诺内容如下：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  <w:lang w:val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  <w:t>本承诺所指保密信息包括但不限于非专利技术信息、业务模式、系统架构、接口文档、安全监控方案、供应和服务信息以及客户信息、市场信息等信息。上述保密信息可以以数据、文字及记载上述内容的资料、光盘、软件、图书等有形媒介体现，也可通过口头等视听形式传递；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  <w:lang w:val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  <w:t>我单位承诺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按照国家有关法律法规及相关政策的要求，采取信息加密技术等有效保密措施，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  <w:t>对相关保密信息予以妥善保存，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确保保密信息的安全性，防止数据泄露风险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；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  <w:lang w:val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  <w:t>我单位承诺该保密信息仅用于与平台对接有关的用途或目的；仅可在各自一方从事该对接事项的负责人和雇员范围内知悉；不得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挪为他用或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  <w:t>擅自将相关保密信息泄露给第三方，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防止数据非法使用风险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；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  <w:lang w:val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  <w:t>我单位承诺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数据在加密及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开标前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不以任何方式传播及对外公布；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  <w:t>不得以非正当手段（包括但不限于利用计算机进行检索、浏览、复制等）获取其他保密信息；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  <w:t>4.我单位承诺承担保密义务的期限为无限期，直至对方宣布解密或者保密信息实际上已经被披露方公开；</w:t>
      </w:r>
    </w:p>
    <w:p>
      <w:p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zh-CN"/>
        </w:rPr>
        <w:t>、我单位承诺遵守其他相关法律法规规定需要信息保密的相关要求；</w:t>
      </w:r>
    </w:p>
    <w:p>
      <w:pPr>
        <w:spacing w:line="560" w:lineRule="exact"/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.我单位如违反本承诺书内容，将对由此产生的一切后果承担全部责任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；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.本承诺书自盖章之日起生效。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/>
          <w:color w:val="auto"/>
          <w:sz w:val="28"/>
          <w:highlight w:val="none"/>
          <w:lang w:val="zh-CN"/>
        </w:rPr>
      </w:pPr>
      <w:r>
        <w:rPr>
          <w:rFonts w:hint="eastAsia" w:ascii="仿宋" w:hAnsi="仿宋" w:eastAsia="仿宋"/>
          <w:color w:val="auto"/>
          <w:sz w:val="28"/>
          <w:highlight w:val="none"/>
          <w:lang w:val="zh-CN"/>
        </w:rPr>
        <w:t>承诺单位（盖章）：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/>
          <w:color w:val="auto"/>
          <w:sz w:val="28"/>
          <w:highlight w:val="none"/>
          <w:lang w:val="zh-CN"/>
        </w:rPr>
      </w:pPr>
      <w:r>
        <w:rPr>
          <w:rFonts w:hint="eastAsia" w:ascii="仿宋" w:hAnsi="仿宋" w:eastAsia="仿宋"/>
          <w:color w:val="auto"/>
          <w:sz w:val="28"/>
          <w:highlight w:val="none"/>
          <w:lang w:val="zh-CN"/>
        </w:rPr>
        <w:t>地址：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/>
          <w:color w:val="auto"/>
          <w:sz w:val="28"/>
          <w:highlight w:val="none"/>
          <w:lang w:val="zh-CN"/>
        </w:rPr>
      </w:pPr>
      <w:r>
        <w:rPr>
          <w:rFonts w:hint="eastAsia" w:ascii="仿宋" w:hAnsi="仿宋" w:eastAsia="仿宋"/>
          <w:color w:val="auto"/>
          <w:sz w:val="28"/>
          <w:highlight w:val="none"/>
          <w:lang w:val="zh-CN"/>
        </w:rPr>
        <w:t>负责人或授权代理人（签字）：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/>
          <w:color w:val="auto"/>
          <w:sz w:val="28"/>
          <w:highlight w:val="none"/>
          <w:lang w:val="zh-CN"/>
        </w:rPr>
      </w:pPr>
      <w:r>
        <w:rPr>
          <w:rFonts w:hint="eastAsia" w:ascii="仿宋" w:hAnsi="仿宋" w:eastAsia="仿宋"/>
          <w:color w:val="auto"/>
          <w:sz w:val="28"/>
          <w:highlight w:val="none"/>
          <w:lang w:val="zh-CN"/>
        </w:rPr>
        <w:t>电话：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/>
          <w:color w:val="auto"/>
          <w:sz w:val="28"/>
          <w:highlight w:val="none"/>
          <w:lang w:val="zh-CN"/>
        </w:rPr>
      </w:pPr>
      <w:r>
        <w:rPr>
          <w:rFonts w:hint="eastAsia" w:ascii="仿宋" w:hAnsi="仿宋" w:eastAsia="仿宋"/>
          <w:color w:val="auto"/>
          <w:sz w:val="28"/>
          <w:highlight w:val="none"/>
          <w:lang w:val="zh-CN"/>
        </w:rPr>
        <w:t>传真：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/>
          <w:color w:val="auto"/>
          <w:sz w:val="28"/>
          <w:highlight w:val="none"/>
          <w:lang w:val="zh-CN"/>
        </w:rPr>
      </w:pPr>
      <w:r>
        <w:rPr>
          <w:rFonts w:hint="eastAsia" w:ascii="仿宋" w:hAnsi="仿宋" w:eastAsia="仿宋"/>
          <w:color w:val="auto"/>
          <w:sz w:val="28"/>
          <w:highlight w:val="none"/>
          <w:lang w:val="zh-CN"/>
        </w:rPr>
        <w:t>日期： 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E20E5F"/>
    <w:multiLevelType w:val="singleLevel"/>
    <w:tmpl w:val="F9E20E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75C69"/>
    <w:rsid w:val="4AEA1060"/>
    <w:rsid w:val="518B5CF7"/>
    <w:rsid w:val="6AB7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2021-06-04T03:35:00Z</dcterms:created>
  <dc:creator>半呆半萌半幼稚</dc:creator>
  <cp:lastModifiedBy>半呆半萌半幼稚</cp:lastModifiedBy>
  <dcterms:modified xsi:type="dcterms:W3CDTF">2021-06-07T06:40:55Z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C7B6204FB62A4EEFA5A2AA4035B1085F</vt:lpwstr>
  </property>
</Properties>
</file>